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88000,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ЗАЯВА ПОТЕНЦІЙНОГО ПОКУПЦЯ ЩОДО ВІДСУТНОСТІ ЗАСТОСУВАННЯ ДО НЬОГО ОБМЕЖЕНЬ, ПЕРЕДБАЧЕНИХ СТАТТЕЮ 8 ЗАКОНУ УКРАЇНИ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ПРИВАТИЗАЦІЮ ДЕРЖАВНОГО І КОМУНАЛЬНОГО МАЙНА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прізвище, ім’я та по батькові учасника)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діє на підставі ______________________________________________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документу)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громадян України - паспортні дані (серія, номер, дата та місце видачі); </w:t>
        <w:br/>
        <w:t xml:space="preserve">для іноземних громадян - дані документа, що посвідчує особу)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ідентифікаційний код 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реєстраційний номер облікової картки платника податків)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повідомляє про те, що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не підпадає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під обмеження, передбачені статтею 8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приватизацію державного і комунального майна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має намір взяти участь в аукціоні з продажу об’єкта малої приватизації  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                    __________________________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підпис) </w:t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