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6B4" w:rsidRPr="00F80EB5" w:rsidRDefault="006516B4" w:rsidP="006516B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</w:pPr>
      <w:proofErr w:type="spellStart"/>
      <w:r w:rsidRPr="00F80EB5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  <w:t>Створення</w:t>
      </w:r>
      <w:proofErr w:type="spellEnd"/>
      <w:r w:rsidRPr="00F80EB5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  <w:t xml:space="preserve"> та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  <w:t>реєстрація</w:t>
      </w:r>
      <w:proofErr w:type="spellEnd"/>
      <w:r w:rsidRPr="00F80EB5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  <w:t>користувача</w:t>
      </w:r>
      <w:proofErr w:type="spellEnd"/>
      <w:r w:rsidRPr="00F80EB5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  <w:t xml:space="preserve"> </w:t>
      </w:r>
    </w:p>
    <w:p w:rsidR="006516B4" w:rsidRPr="00F80EB5" w:rsidRDefault="006516B4" w:rsidP="006516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 </w:t>
      </w:r>
      <w:proofErr w:type="spellStart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створювати</w:t>
      </w:r>
      <w:proofErr w:type="spellEnd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’</w:t>
      </w:r>
      <w:proofErr w:type="spellStart"/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єкти</w:t>
      </w:r>
      <w:proofErr w:type="spellEnd"/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малої приватизації потрібно зареєструватися на майданчику.</w:t>
      </w:r>
    </w:p>
    <w:p w:rsidR="006516B4" w:rsidRPr="00157EB3" w:rsidRDefault="006516B4" w:rsidP="006516B4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</w:pPr>
      <w:bookmarkStart w:id="0" w:name="__RefHeading___Toc6146_352631427"/>
      <w:bookmarkStart w:id="1" w:name="1.1.Реєстрація_нового_облікового_запису_"/>
      <w:bookmarkEnd w:id="0"/>
      <w:bookmarkEnd w:id="1"/>
      <w:proofErr w:type="spellStart"/>
      <w:r w:rsidRPr="00157EB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Реєстрація</w:t>
      </w:r>
      <w:proofErr w:type="spellEnd"/>
      <w:r w:rsidRPr="00157EB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157EB3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користувача</w:t>
      </w:r>
    </w:p>
    <w:p w:rsidR="006516B4" w:rsidRPr="00F80EB5" w:rsidRDefault="006516B4" w:rsidP="006516B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Натисніть кнопку 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</w:t>
      </w:r>
      <w:r w:rsidR="00A9767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Реєстрація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 верхній частині електронного майданчика.</w:t>
      </w:r>
    </w:p>
    <w:p w:rsidR="006516B4" w:rsidRPr="00F80EB5" w:rsidRDefault="006516B4" w:rsidP="006516B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цього потрібно заповнити наступні поля:</w:t>
      </w:r>
    </w:p>
    <w:p w:rsidR="00A97677" w:rsidRPr="009F1E23" w:rsidRDefault="00A97677" w:rsidP="00A9767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val="uk-UA" w:eastAsia="ru-RU"/>
        </w:rPr>
      </w:pPr>
      <w:r w:rsidRPr="00A97677">
        <w:rPr>
          <w:rFonts w:ascii="Times New Roman" w:eastAsia="Times New Roman" w:hAnsi="Times New Roman" w:cs="Times New Roman"/>
          <w:b/>
          <w:lang w:val="uk-UA" w:eastAsia="ru-RU"/>
        </w:rPr>
        <w:t>Тип</w:t>
      </w:r>
      <w:r>
        <w:rPr>
          <w:rFonts w:ascii="Times New Roman" w:eastAsia="Times New Roman" w:hAnsi="Times New Roman" w:cs="Times New Roman"/>
          <w:b/>
          <w:lang w:val="uk-UA" w:eastAsia="ru-RU"/>
        </w:rPr>
        <w:t xml:space="preserve"> користувача </w:t>
      </w:r>
      <w:r>
        <w:rPr>
          <w:rFonts w:ascii="Times New Roman" w:eastAsia="Times New Roman" w:hAnsi="Times New Roman" w:cs="Times New Roman"/>
          <w:lang w:val="uk-UA" w:eastAsia="ru-RU"/>
        </w:rPr>
        <w:t>– Замовник</w:t>
      </w:r>
      <w:r w:rsidR="009F1E23">
        <w:rPr>
          <w:rFonts w:ascii="Times New Roman" w:eastAsia="Times New Roman" w:hAnsi="Times New Roman" w:cs="Times New Roman"/>
          <w:lang w:val="uk-UA" w:eastAsia="ru-RU"/>
        </w:rPr>
        <w:t xml:space="preserve"> та з </w:t>
      </w:r>
      <w:proofErr w:type="spellStart"/>
      <w:r w:rsidR="009F1E23">
        <w:rPr>
          <w:rFonts w:ascii="Times New Roman" w:eastAsia="Times New Roman" w:hAnsi="Times New Roman" w:cs="Times New Roman"/>
          <w:lang w:val="uk-UA" w:eastAsia="ru-RU"/>
        </w:rPr>
        <w:t>випадаючого</w:t>
      </w:r>
      <w:proofErr w:type="spellEnd"/>
      <w:r w:rsidR="009F1E23">
        <w:rPr>
          <w:rFonts w:ascii="Times New Roman" w:eastAsia="Times New Roman" w:hAnsi="Times New Roman" w:cs="Times New Roman"/>
          <w:lang w:val="uk-UA" w:eastAsia="ru-RU"/>
        </w:rPr>
        <w:t xml:space="preserve"> вікна вибрати тип замовника</w:t>
      </w:r>
    </w:p>
    <w:p w:rsidR="009F1E23" w:rsidRPr="009F1E23" w:rsidRDefault="009F1E23" w:rsidP="009F1E2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9F1E23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Тип замовника </w:t>
      </w:r>
    </w:p>
    <w:p w:rsidR="009F1E23" w:rsidRPr="009F1E23" w:rsidRDefault="009F1E23" w:rsidP="009F1E2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18pt;height:15.6pt" o:ole="">
            <v:imagedata r:id="rId6" o:title=""/>
          </v:shape>
          <w:control r:id="rId7" w:name="DefaultOcxName" w:shapeid="_x0000_i1066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Робота з реєстрами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69" type="#_x0000_t75" style="width:18pt;height:15.6pt" o:ole="">
            <v:imagedata r:id="rId6" o:title=""/>
          </v:shape>
          <w:control r:id="rId8" w:name="DefaultOcxName1" w:shapeid="_x0000_i1069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Продаж прав відчуження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72" type="#_x0000_t75" style="width:18pt;height:15.6pt" o:ole="">
            <v:imagedata r:id="rId6" o:title=""/>
          </v:shape>
          <w:control r:id="rId9" w:name="DefaultOcxName2" w:shapeid="_x0000_i1072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Арештовані активи АРМА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75" type="#_x0000_t75" style="width:18pt;height:15.6pt" o:ole="">
            <v:imagedata r:id="rId6" o:title=""/>
          </v:shape>
          <w:control r:id="rId10" w:name="DefaultOcxName3" w:shapeid="_x0000_i1075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Арештоване майно (англійський аукціон)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78" type="#_x0000_t75" style="width:18pt;height:15.6pt" o:ole="">
            <v:imagedata r:id="rId6" o:title=""/>
          </v:shape>
          <w:control r:id="rId11" w:name="DefaultOcxName4" w:shapeid="_x0000_i1078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Банкрутство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81" type="#_x0000_t75" style="width:18pt;height:15.6pt" o:ole="">
            <v:imagedata r:id="rId6" o:title=""/>
          </v:shape>
          <w:control r:id="rId12" w:name="DefaultOcxName5" w:shapeid="_x0000_i1081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Базова процедура продажу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84" type="#_x0000_t75" style="width:18pt;height:15.6pt" o:ole="">
            <v:imagedata r:id="rId6" o:title=""/>
          </v:shape>
          <w:control r:id="rId13" w:name="DefaultOcxName6" w:shapeid="_x0000_i1084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Комерційна оренда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87" type="#_x0000_t75" style="width:18pt;height:15.6pt" o:ole="">
            <v:imagedata r:id="rId6" o:title=""/>
          </v:shape>
          <w:control r:id="rId14" w:name="DefaultOcxName7" w:shapeid="_x0000_i1087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Комерційні продажі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90" type="#_x0000_t75" style="width:18pt;height:15.6pt" o:ole="">
            <v:imagedata r:id="rId6" o:title=""/>
          </v:shape>
          <w:control r:id="rId15" w:name="DefaultOcxName8" w:shapeid="_x0000_i1090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Арештована земля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93" type="#_x0000_t75" style="width:18pt;height:15.6pt" o:ole="">
            <v:imagedata r:id="rId6" o:title=""/>
          </v:shape>
          <w:control r:id="rId16" w:name="DefaultOcxName9" w:shapeid="_x0000_i1093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Земельні ділянки (оренда)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96" type="#_x0000_t75" style="width:18pt;height:15.6pt" o:ole="">
            <v:imagedata r:id="rId6" o:title=""/>
          </v:shape>
          <w:control r:id="rId17" w:name="DefaultOcxName10" w:shapeid="_x0000_i1096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Земельні ділянки (продаж)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99" type="#_x0000_t75" style="width:18pt;height:15.6pt" o:ole="">
            <v:imagedata r:id="rId6" o:title=""/>
          </v:shape>
          <w:control r:id="rId18" w:name="DefaultOcxName11" w:shapeid="_x0000_i1099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Велика приватизація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02" type="#_x0000_t75" style="width:18pt;height:15.6pt" o:ole="">
            <v:imagedata r:id="rId6" o:title=""/>
          </v:shape>
          <w:control r:id="rId19" w:name="DefaultOcxName12" w:shapeid="_x0000_i1102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Оренда державного та комунального майна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05" type="#_x0000_t75" style="width:18pt;height:15.6pt" o:ole="">
            <v:imagedata r:id="rId6" o:title=""/>
          </v:shape>
          <w:control r:id="rId20" w:name="DefaultOcxName13" w:shapeid="_x0000_i1105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Продаж активів державних банків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08" type="#_x0000_t75" style="width:18pt;height:15.6pt" o:ole="">
            <v:imagedata r:id="rId6" o:title=""/>
          </v:shape>
          <w:control r:id="rId21" w:name="DefaultOcxName14" w:shapeid="_x0000_i1108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Вагони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11" type="#_x0000_t75" style="width:18pt;height:15.6pt" o:ole="">
            <v:imagedata r:id="rId6" o:title=""/>
          </v:shape>
          <w:control r:id="rId22" w:name="DefaultOcxName15" w:shapeid="_x0000_i1111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Оренда або права використання майна за регламентом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14" type="#_x0000_t75" style="width:18pt;height:15.6pt" o:ole="">
            <v:imagedata r:id="rId6" o:title=""/>
          </v:shape>
          <w:control r:id="rId23" w:name="DefaultOcxName16" w:shapeid="_x0000_i1114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Простий продаж без аукціону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17" type="#_x0000_t75" style="width:18pt;height:15.6pt" o:ole="">
            <v:imagedata r:id="rId6" o:title=""/>
          </v:shape>
          <w:control r:id="rId24" w:name="DefaultOcxName17" w:shapeid="_x0000_i1117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Мала приватизація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20" type="#_x0000_t75" style="width:18pt;height:15.6pt" o:ole="">
            <v:imagedata r:id="rId6" o:title=""/>
          </v:shape>
          <w:control r:id="rId25" w:name="DefaultOcxName18" w:shapeid="_x0000_i1120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Надра </w:t>
      </w:r>
      <w:r w:rsidRPr="009F1E23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23" type="#_x0000_t75" style="width:18pt;height:15.6pt" o:ole="">
            <v:imagedata r:id="rId6" o:title=""/>
          </v:shape>
          <w:control r:id="rId26" w:name="DefaultOcxName19" w:shapeid="_x0000_i1123"/>
        </w:object>
      </w:r>
      <w:r w:rsidRPr="009F1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Продаж необробленої деревини</w:t>
      </w:r>
    </w:p>
    <w:p w:rsidR="00A97677" w:rsidRPr="00A97677" w:rsidRDefault="00A97677" w:rsidP="00A9767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val="uk-UA" w:eastAsia="ru-RU"/>
        </w:rPr>
      </w:pPr>
      <w:r w:rsidRPr="00A97677">
        <w:rPr>
          <w:rFonts w:ascii="Times New Roman" w:hAnsi="Times New Roman" w:cs="Times New Roman"/>
          <w:b/>
        </w:rPr>
        <w:t>ЄДРПОУ</w:t>
      </w:r>
      <w:r>
        <w:rPr>
          <w:rFonts w:ascii="Times New Roman" w:hAnsi="Times New Roman" w:cs="Times New Roman"/>
          <w:b/>
          <w:lang w:val="uk-UA"/>
        </w:rPr>
        <w:t>-</w:t>
      </w:r>
      <w:r>
        <w:rPr>
          <w:rFonts w:ascii="Times New Roman" w:hAnsi="Times New Roman" w:cs="Times New Roman"/>
          <w:lang w:val="uk-UA"/>
        </w:rPr>
        <w:t xml:space="preserve"> </w:t>
      </w:r>
      <w:r w:rsidRPr="00F80EB5">
        <w:rPr>
          <w:rFonts w:ascii="Times New Roman" w:hAnsi="Times New Roman" w:cs="Times New Roman"/>
          <w:lang w:val="uk-UA"/>
        </w:rPr>
        <w:t>органу приватизації</w:t>
      </w:r>
    </w:p>
    <w:p w:rsidR="00A97677" w:rsidRPr="00A97677" w:rsidRDefault="00A97677" w:rsidP="00A9767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val="uk-UA" w:eastAsia="ru-RU"/>
        </w:rPr>
      </w:pPr>
      <w:r>
        <w:rPr>
          <w:rFonts w:ascii="Times New Roman" w:hAnsi="Times New Roman" w:cs="Times New Roman"/>
          <w:b/>
          <w:lang w:val="uk-UA"/>
        </w:rPr>
        <w:t>Форма організації –</w:t>
      </w:r>
      <w:r>
        <w:rPr>
          <w:rFonts w:ascii="Times New Roman" w:eastAsia="Times New Roman" w:hAnsi="Times New Roman" w:cs="Times New Roman"/>
          <w:lang w:val="uk-UA" w:eastAsia="ru-RU"/>
        </w:rPr>
        <w:t xml:space="preserve"> публічна організація</w:t>
      </w:r>
    </w:p>
    <w:p w:rsidR="00A97677" w:rsidRDefault="004E2110" w:rsidP="004E21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2110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21184957" wp14:editId="3BC2593C">
            <wp:extent cx="4617720" cy="41369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4216" cy="414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110" w:rsidRPr="004E2110" w:rsidRDefault="004E2110" w:rsidP="004E2110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lang w:val="uk-UA"/>
        </w:rPr>
        <w:lastRenderedPageBreak/>
        <w:t>Н</w:t>
      </w:r>
      <w:proofErr w:type="spellStart"/>
      <w:r w:rsidRPr="00F80EB5">
        <w:rPr>
          <w:rFonts w:ascii="Times New Roman" w:hAnsi="Times New Roman" w:cs="Times New Roman"/>
          <w:b/>
        </w:rPr>
        <w:t>азва</w:t>
      </w:r>
      <w:proofErr w:type="spellEnd"/>
      <w:r>
        <w:rPr>
          <w:rFonts w:ascii="Times New Roman" w:hAnsi="Times New Roman" w:cs="Times New Roman"/>
          <w:b/>
          <w:lang w:val="uk-UA"/>
        </w:rPr>
        <w:t xml:space="preserve"> організації </w:t>
      </w:r>
      <w:r w:rsidRPr="00F80EB5">
        <w:rPr>
          <w:rFonts w:ascii="Times New Roman" w:hAnsi="Times New Roman" w:cs="Times New Roman"/>
          <w:lang w:val="uk-UA"/>
        </w:rPr>
        <w:t xml:space="preserve"> – коротка назва органу приватизації згідно з ЄДРПОУ. Якщо коротка назва відсутня – потрібно вказувати повну назву.</w:t>
      </w:r>
    </w:p>
    <w:p w:rsidR="004E2110" w:rsidRPr="00F845F2" w:rsidRDefault="004E2110" w:rsidP="004E2110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lang w:val="uk-UA"/>
        </w:rPr>
        <w:t>Реквізити користувача</w:t>
      </w:r>
      <w:r w:rsidRPr="004E211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Pr="004E2110">
        <w:rPr>
          <w:rFonts w:ascii="Times New Roman" w:hAnsi="Times New Roman" w:cs="Times New Roman"/>
          <w:lang w:val="uk-UA"/>
        </w:rPr>
        <w:t xml:space="preserve"> </w:t>
      </w:r>
      <w:r w:rsidRPr="00F80EB5">
        <w:rPr>
          <w:rFonts w:ascii="Times New Roman" w:hAnsi="Times New Roman" w:cs="Times New Roman"/>
          <w:lang w:val="uk-UA"/>
        </w:rPr>
        <w:t>органу приватизації</w:t>
      </w:r>
      <w:r>
        <w:rPr>
          <w:rFonts w:ascii="Times New Roman" w:hAnsi="Times New Roman" w:cs="Times New Roman"/>
          <w:lang w:val="uk-UA"/>
        </w:rPr>
        <w:t xml:space="preserve"> згідно витягу з ЄДР та банківські реквізити</w:t>
      </w:r>
      <w:r w:rsidR="00F845F2">
        <w:rPr>
          <w:rFonts w:ascii="Times New Roman" w:hAnsi="Times New Roman" w:cs="Times New Roman"/>
          <w:lang w:val="uk-UA"/>
        </w:rPr>
        <w:t xml:space="preserve"> </w:t>
      </w:r>
    </w:p>
    <w:p w:rsidR="00F845F2" w:rsidRPr="00F80EB5" w:rsidRDefault="00F845F2" w:rsidP="00F845F2">
      <w:pPr>
        <w:rPr>
          <w:rFonts w:ascii="Times New Roman" w:hAnsi="Times New Roman" w:cs="Times New Roman"/>
          <w:lang w:val="uk-UA"/>
        </w:rPr>
      </w:pPr>
      <w:r w:rsidRPr="00F80EB5">
        <w:rPr>
          <w:rFonts w:ascii="Times New Roman" w:hAnsi="Times New Roman" w:cs="Times New Roman"/>
        </w:rPr>
        <w:t xml:space="preserve">блок </w:t>
      </w:r>
      <w:proofErr w:type="spellStart"/>
      <w:r w:rsidRPr="00F80EB5">
        <w:rPr>
          <w:rFonts w:ascii="Times New Roman" w:hAnsi="Times New Roman" w:cs="Times New Roman"/>
          <w:b/>
        </w:rPr>
        <w:t>поштової</w:t>
      </w:r>
      <w:proofErr w:type="spellEnd"/>
      <w:r w:rsidRPr="00F80EB5">
        <w:rPr>
          <w:rFonts w:ascii="Times New Roman" w:hAnsi="Times New Roman" w:cs="Times New Roman"/>
        </w:rPr>
        <w:t xml:space="preserve"> </w:t>
      </w:r>
      <w:proofErr w:type="spellStart"/>
      <w:r w:rsidRPr="00F80EB5">
        <w:rPr>
          <w:rFonts w:ascii="Times New Roman" w:hAnsi="Times New Roman" w:cs="Times New Roman"/>
        </w:rPr>
        <w:t>адреси</w:t>
      </w:r>
      <w:proofErr w:type="spellEnd"/>
      <w:r w:rsidRPr="00F80EB5">
        <w:rPr>
          <w:rFonts w:ascii="Times New Roman" w:hAnsi="Times New Roman" w:cs="Times New Roman"/>
        </w:rPr>
        <w:t>:</w:t>
      </w:r>
    </w:p>
    <w:p w:rsidR="00F845F2" w:rsidRPr="00F80EB5" w:rsidRDefault="00F845F2" w:rsidP="00F845F2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uk-UA"/>
        </w:rPr>
      </w:pPr>
      <w:r w:rsidRPr="00F80EB5">
        <w:rPr>
          <w:rFonts w:ascii="Times New Roman" w:hAnsi="Times New Roman" w:cs="Times New Roman"/>
          <w:b/>
          <w:lang w:val="uk-UA"/>
        </w:rPr>
        <w:t>Країна</w:t>
      </w:r>
      <w:r w:rsidRPr="00F80EB5">
        <w:rPr>
          <w:rFonts w:ascii="Times New Roman" w:hAnsi="Times New Roman" w:cs="Times New Roman"/>
          <w:lang w:val="uk-UA"/>
        </w:rPr>
        <w:t xml:space="preserve"> – за замовчуванням стоїть «Україна»</w:t>
      </w:r>
    </w:p>
    <w:p w:rsidR="00F845F2" w:rsidRPr="00F80EB5" w:rsidRDefault="00F845F2" w:rsidP="00F845F2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uk-UA"/>
        </w:rPr>
      </w:pPr>
      <w:r w:rsidRPr="00F80EB5">
        <w:rPr>
          <w:rFonts w:ascii="Times New Roman" w:hAnsi="Times New Roman" w:cs="Times New Roman"/>
          <w:b/>
          <w:lang w:val="uk-UA"/>
        </w:rPr>
        <w:t>Поштовий індекс</w:t>
      </w:r>
      <w:r w:rsidRPr="00F80EB5">
        <w:rPr>
          <w:rFonts w:ascii="Times New Roman" w:hAnsi="Times New Roman" w:cs="Times New Roman"/>
          <w:lang w:val="uk-UA"/>
        </w:rPr>
        <w:t xml:space="preserve"> – вказати поштовий індекс відділення, на обслуговуванні якого перебуває орган приватизації</w:t>
      </w:r>
    </w:p>
    <w:p w:rsidR="00F845F2" w:rsidRPr="00F80EB5" w:rsidRDefault="00F845F2" w:rsidP="00F845F2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uk-UA"/>
        </w:rPr>
      </w:pPr>
      <w:r w:rsidRPr="00F80EB5">
        <w:rPr>
          <w:rFonts w:ascii="Times New Roman" w:hAnsi="Times New Roman" w:cs="Times New Roman"/>
          <w:b/>
          <w:lang w:val="uk-UA"/>
        </w:rPr>
        <w:t>Область або регіон</w:t>
      </w:r>
      <w:r w:rsidRPr="00F80EB5">
        <w:rPr>
          <w:rFonts w:ascii="Times New Roman" w:hAnsi="Times New Roman" w:cs="Times New Roman"/>
          <w:lang w:val="uk-UA"/>
        </w:rPr>
        <w:t xml:space="preserve"> – з </w:t>
      </w:r>
      <w:proofErr w:type="spellStart"/>
      <w:r w:rsidRPr="00F80EB5">
        <w:rPr>
          <w:rFonts w:ascii="Times New Roman" w:hAnsi="Times New Roman" w:cs="Times New Roman"/>
          <w:lang w:val="uk-UA"/>
        </w:rPr>
        <w:t>випадаючого</w:t>
      </w:r>
      <w:proofErr w:type="spellEnd"/>
      <w:r w:rsidRPr="00F80EB5">
        <w:rPr>
          <w:rFonts w:ascii="Times New Roman" w:hAnsi="Times New Roman" w:cs="Times New Roman"/>
          <w:lang w:val="uk-UA"/>
        </w:rPr>
        <w:t xml:space="preserve"> списку потрібно обрати область </w:t>
      </w:r>
    </w:p>
    <w:p w:rsidR="00F845F2" w:rsidRDefault="00F845F2" w:rsidP="00F845F2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uk-UA"/>
        </w:rPr>
      </w:pPr>
      <w:r w:rsidRPr="00F80EB5">
        <w:rPr>
          <w:rFonts w:ascii="Times New Roman" w:hAnsi="Times New Roman" w:cs="Times New Roman"/>
          <w:b/>
          <w:lang w:val="uk-UA"/>
        </w:rPr>
        <w:t>Населений пункт</w:t>
      </w:r>
      <w:r w:rsidRPr="00F80EB5">
        <w:rPr>
          <w:rFonts w:ascii="Times New Roman" w:hAnsi="Times New Roman" w:cs="Times New Roman"/>
          <w:lang w:val="uk-UA"/>
        </w:rPr>
        <w:t xml:space="preserve"> – потрібно вказати населений пункт, у якому зареєстрований орган приватизації. </w:t>
      </w:r>
    </w:p>
    <w:p w:rsidR="00F845F2" w:rsidRPr="006516B4" w:rsidRDefault="00F845F2" w:rsidP="00F845F2">
      <w:pPr>
        <w:rPr>
          <w:rFonts w:ascii="Times New Roman" w:hAnsi="Times New Roman" w:cs="Times New Roman"/>
        </w:rPr>
      </w:pPr>
      <w:proofErr w:type="spellStart"/>
      <w:r w:rsidRPr="00F80EB5">
        <w:rPr>
          <w:rFonts w:ascii="Times New Roman" w:hAnsi="Times New Roman" w:cs="Times New Roman"/>
        </w:rPr>
        <w:t>Наступним</w:t>
      </w:r>
      <w:proofErr w:type="spellEnd"/>
      <w:r w:rsidRPr="00F80EB5">
        <w:rPr>
          <w:rFonts w:ascii="Times New Roman" w:hAnsi="Times New Roman" w:cs="Times New Roman"/>
        </w:rPr>
        <w:t xml:space="preserve"> </w:t>
      </w:r>
      <w:proofErr w:type="spellStart"/>
      <w:r w:rsidRPr="00F80EB5">
        <w:rPr>
          <w:rFonts w:ascii="Times New Roman" w:hAnsi="Times New Roman" w:cs="Times New Roman"/>
        </w:rPr>
        <w:t>кроком</w:t>
      </w:r>
      <w:proofErr w:type="spellEnd"/>
      <w:r w:rsidRPr="00F80EB5">
        <w:rPr>
          <w:rFonts w:ascii="Times New Roman" w:hAnsi="Times New Roman" w:cs="Times New Roman"/>
        </w:rPr>
        <w:t xml:space="preserve"> буде </w:t>
      </w:r>
      <w:proofErr w:type="spellStart"/>
      <w:r w:rsidRPr="00F80EB5">
        <w:rPr>
          <w:rFonts w:ascii="Times New Roman" w:hAnsi="Times New Roman" w:cs="Times New Roman"/>
        </w:rPr>
        <w:t>заповнення</w:t>
      </w:r>
      <w:proofErr w:type="spellEnd"/>
      <w:r w:rsidRPr="00F80EB5">
        <w:rPr>
          <w:rFonts w:ascii="Times New Roman" w:hAnsi="Times New Roman" w:cs="Times New Roman"/>
        </w:rPr>
        <w:t xml:space="preserve"> </w:t>
      </w:r>
      <w:proofErr w:type="spellStart"/>
      <w:r w:rsidRPr="00F80EB5">
        <w:rPr>
          <w:rFonts w:ascii="Times New Roman" w:hAnsi="Times New Roman" w:cs="Times New Roman"/>
        </w:rPr>
        <w:t>банківських</w:t>
      </w:r>
      <w:proofErr w:type="spellEnd"/>
      <w:r w:rsidRPr="00F80EB5">
        <w:rPr>
          <w:rFonts w:ascii="Times New Roman" w:hAnsi="Times New Roman" w:cs="Times New Roman"/>
        </w:rPr>
        <w:t xml:space="preserve"> </w:t>
      </w:r>
      <w:proofErr w:type="spellStart"/>
      <w:r w:rsidRPr="00F80EB5">
        <w:rPr>
          <w:rFonts w:ascii="Times New Roman" w:hAnsi="Times New Roman" w:cs="Times New Roman"/>
        </w:rPr>
        <w:t>реквізитів</w:t>
      </w:r>
      <w:proofErr w:type="spellEnd"/>
      <w:r w:rsidRPr="00F80EB5">
        <w:rPr>
          <w:rFonts w:ascii="Times New Roman" w:hAnsi="Times New Roman" w:cs="Times New Roman"/>
        </w:rPr>
        <w:t>:</w:t>
      </w:r>
    </w:p>
    <w:p w:rsidR="00F845F2" w:rsidRPr="00F80EB5" w:rsidRDefault="00F845F2" w:rsidP="00F845F2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uk-UA"/>
        </w:rPr>
      </w:pPr>
      <w:r w:rsidRPr="006516B4">
        <w:rPr>
          <w:rFonts w:ascii="Times New Roman" w:hAnsi="Times New Roman" w:cs="Times New Roman"/>
          <w:b/>
          <w:lang w:val="uk-UA"/>
        </w:rPr>
        <w:t>Номер IBAN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Pr="00F80EB5">
        <w:rPr>
          <w:rFonts w:ascii="Times New Roman" w:hAnsi="Times New Roman" w:cs="Times New Roman"/>
          <w:lang w:val="uk-UA"/>
        </w:rPr>
        <w:t>– номер розрахункового рахунку органу приватизації</w:t>
      </w:r>
    </w:p>
    <w:p w:rsidR="00F845F2" w:rsidRPr="006516B4" w:rsidRDefault="00F845F2" w:rsidP="00F845F2">
      <w:pPr>
        <w:pStyle w:val="a3"/>
        <w:ind w:left="1140"/>
        <w:rPr>
          <w:rFonts w:ascii="Times New Roman" w:hAnsi="Times New Roman" w:cs="Times New Roman"/>
          <w:lang w:val="uk-UA"/>
        </w:rPr>
      </w:pPr>
    </w:p>
    <w:p w:rsidR="00F845F2" w:rsidRPr="00A97677" w:rsidRDefault="00F845F2" w:rsidP="00F845F2">
      <w:pPr>
        <w:pStyle w:val="a3"/>
        <w:spacing w:before="100" w:beforeAutospacing="1" w:after="100" w:afterAutospacing="1" w:line="240" w:lineRule="auto"/>
        <w:ind w:left="114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E2110" w:rsidRDefault="004E2110" w:rsidP="004E21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2110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0FD468B9" wp14:editId="5D485EAF">
            <wp:extent cx="3832595" cy="3810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44851" cy="382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E3" w:rsidRPr="00F80EB5" w:rsidRDefault="007A02E3" w:rsidP="007A02E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Style w:val="required-label"/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lang w:val="uk-UA"/>
        </w:rPr>
        <w:t>Інформація щодо підтверджень повноважень</w:t>
      </w:r>
      <w:r w:rsidRPr="007A02E3">
        <w:rPr>
          <w:rStyle w:val="required-label"/>
          <w:rFonts w:eastAsia="Times New Roman"/>
          <w:sz w:val="24"/>
          <w:szCs w:val="24"/>
          <w:lang w:eastAsia="ru-RU"/>
        </w:rPr>
        <w:t>-</w:t>
      </w:r>
      <w:r w:rsidRPr="007A02E3">
        <w:rPr>
          <w:rFonts w:ascii="Times New Roman" w:hAnsi="Times New Roman" w:cs="Times New Roman"/>
          <w:lang w:val="uk-UA"/>
        </w:rPr>
        <w:t xml:space="preserve"> </w:t>
      </w:r>
      <w:r w:rsidRPr="00F80EB5">
        <w:rPr>
          <w:rFonts w:ascii="Times New Roman" w:hAnsi="Times New Roman" w:cs="Times New Roman"/>
          <w:lang w:val="uk-UA"/>
        </w:rPr>
        <w:t xml:space="preserve">потрібно вказати </w:t>
      </w:r>
      <w:r>
        <w:rPr>
          <w:rFonts w:ascii="Times New Roman" w:hAnsi="Times New Roman" w:cs="Times New Roman"/>
          <w:lang w:val="uk-UA"/>
        </w:rPr>
        <w:t>наказ/рішення/розпорядження на повноваження</w:t>
      </w:r>
      <w:r w:rsidRPr="00F80EB5">
        <w:rPr>
          <w:rFonts w:ascii="Times New Roman" w:hAnsi="Times New Roman" w:cs="Times New Roman"/>
          <w:lang w:val="uk-UA"/>
        </w:rPr>
        <w:t xml:space="preserve"> контактної особи</w:t>
      </w:r>
    </w:p>
    <w:p w:rsidR="006516B4" w:rsidRPr="007A02E3" w:rsidRDefault="006516B4" w:rsidP="006516B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hAnsi="Times New Roman" w:cs="Times New Roman"/>
          <w:b/>
        </w:rPr>
        <w:t>Телефон</w:t>
      </w:r>
      <w:r w:rsidRPr="00F80EB5">
        <w:rPr>
          <w:rFonts w:ascii="Times New Roman" w:hAnsi="Times New Roman" w:cs="Times New Roman"/>
          <w:lang w:val="uk-UA"/>
        </w:rPr>
        <w:t xml:space="preserve"> – потрібно вказати номер телефону контактної особи. Він буде відображатися у опублікованих об’єктах та слугуватиме для зв’язку з органом приватизації.</w:t>
      </w:r>
    </w:p>
    <w:p w:rsidR="006516B4" w:rsidRPr="00F80EB5" w:rsidRDefault="006516B4" w:rsidP="006516B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F80EB5">
        <w:rPr>
          <w:rFonts w:ascii="Times New Roman" w:hAnsi="Times New Roman" w:cs="Times New Roman"/>
          <w:b/>
        </w:rPr>
        <w:t>Електронна</w:t>
      </w:r>
      <w:proofErr w:type="spellEnd"/>
      <w:r w:rsidRPr="00F80EB5">
        <w:rPr>
          <w:rFonts w:ascii="Times New Roman" w:hAnsi="Times New Roman" w:cs="Times New Roman"/>
          <w:b/>
        </w:rPr>
        <w:t xml:space="preserve"> </w:t>
      </w:r>
      <w:proofErr w:type="spellStart"/>
      <w:r w:rsidRPr="00F80EB5">
        <w:rPr>
          <w:rFonts w:ascii="Times New Roman" w:hAnsi="Times New Roman" w:cs="Times New Roman"/>
          <w:b/>
        </w:rPr>
        <w:t>пошта</w:t>
      </w:r>
      <w:proofErr w:type="spellEnd"/>
      <w:r w:rsidRPr="00F80EB5">
        <w:rPr>
          <w:rFonts w:ascii="Times New Roman" w:hAnsi="Times New Roman" w:cs="Times New Roman"/>
          <w:lang w:val="uk-UA"/>
        </w:rPr>
        <w:t xml:space="preserve"> – потрібно вказати електронну пошту контактної особи. Вона буде відображатися у опублікованих об’єктах та слугуватиме для зв’язку з органом приватизації. Також електронна пошта потрібно для входу в особистий кабінет користувача.</w:t>
      </w:r>
    </w:p>
    <w:p w:rsidR="006516B4" w:rsidRPr="00F80EB5" w:rsidRDefault="006516B4" w:rsidP="006516B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hAnsi="Times New Roman" w:cs="Times New Roman"/>
          <w:b/>
        </w:rPr>
        <w:t>Пароль</w:t>
      </w:r>
      <w:r w:rsidRPr="00F80EB5">
        <w:rPr>
          <w:rFonts w:ascii="Times New Roman" w:hAnsi="Times New Roman" w:cs="Times New Roman"/>
          <w:lang w:val="uk-UA"/>
        </w:rPr>
        <w:t xml:space="preserve"> – потрібно вказати набір символів (цифри та латинські літери). Пароль потрібен для входу в особистий кабінет користувача.  </w:t>
      </w:r>
    </w:p>
    <w:p w:rsidR="007A02E3" w:rsidRDefault="007A02E3" w:rsidP="006516B4">
      <w:pPr>
        <w:spacing w:before="100" w:beforeAutospacing="1" w:after="100" w:afterAutospacing="1" w:line="240" w:lineRule="auto"/>
        <w:rPr>
          <w:noProof/>
          <w:lang w:val="uk-UA" w:eastAsia="uk-UA"/>
        </w:rPr>
      </w:pPr>
    </w:p>
    <w:p w:rsidR="007A02E3" w:rsidRDefault="007A02E3" w:rsidP="007A02E3">
      <w:pPr>
        <w:spacing w:before="100" w:beforeAutospacing="1" w:after="100" w:afterAutospacing="1" w:line="240" w:lineRule="auto"/>
        <w:jc w:val="center"/>
        <w:rPr>
          <w:noProof/>
          <w:lang w:val="uk-UA" w:eastAsia="uk-UA"/>
        </w:rPr>
      </w:pPr>
      <w:r w:rsidRPr="007A02E3">
        <w:rPr>
          <w:noProof/>
          <w:lang w:val="uk-UA" w:eastAsia="uk-UA"/>
        </w:rPr>
        <w:drawing>
          <wp:inline distT="0" distB="0" distL="0" distR="0" wp14:anchorId="125E7409" wp14:editId="07309A6A">
            <wp:extent cx="3585019" cy="3223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93201" cy="323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F2" w:rsidRDefault="00F845F2" w:rsidP="00F845F2">
      <w:pPr>
        <w:spacing w:before="100" w:beforeAutospacing="1" w:after="100" w:afterAutospacing="1" w:line="240" w:lineRule="auto"/>
        <w:rPr>
          <w:noProof/>
          <w:lang w:val="uk-UA" w:eastAsia="uk-UA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цього потрібно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0C738D" w:rsidRPr="000C738D">
        <w:rPr>
          <w:rFonts w:ascii="Times New Roman" w:hAnsi="Times New Roman" w:cs="Times New Roman"/>
          <w:sz w:val="24"/>
          <w:szCs w:val="24"/>
          <w:lang w:val="uk-UA"/>
        </w:rPr>
        <w:t xml:space="preserve">натиснути кнопку </w:t>
      </w:r>
      <w:r w:rsidR="000C738D" w:rsidRPr="000C738D">
        <w:rPr>
          <w:rFonts w:ascii="Times New Roman" w:hAnsi="Times New Roman" w:cs="Times New Roman"/>
          <w:b/>
          <w:noProof/>
          <w:sz w:val="24"/>
          <w:szCs w:val="24"/>
          <w:lang w:val="uk-UA"/>
        </w:rPr>
        <w:t>«Додати документ»</w:t>
      </w:r>
      <w:r w:rsidR="000C738D" w:rsidRPr="000C738D">
        <w:rPr>
          <w:rFonts w:ascii="Times New Roman" w:hAnsi="Times New Roman" w:cs="Times New Roman"/>
          <w:b/>
          <w:sz w:val="24"/>
          <w:szCs w:val="24"/>
          <w:lang w:val="uk-UA"/>
        </w:rPr>
        <w:t>,</w:t>
      </w:r>
      <w:r w:rsidR="000C738D" w:rsidRPr="000C738D">
        <w:rPr>
          <w:rFonts w:ascii="Times New Roman" w:hAnsi="Times New Roman" w:cs="Times New Roman"/>
          <w:sz w:val="24"/>
          <w:szCs w:val="24"/>
          <w:lang w:val="uk-UA"/>
        </w:rPr>
        <w:t xml:space="preserve"> обрати необхідний файл на комп’ютері та, натиснувши кнопку «</w:t>
      </w:r>
      <w:r w:rsidR="000C738D" w:rsidRPr="000C738D">
        <w:rPr>
          <w:rFonts w:ascii="Times New Roman" w:hAnsi="Times New Roman" w:cs="Times New Roman"/>
          <w:b/>
          <w:sz w:val="24"/>
          <w:szCs w:val="24"/>
          <w:lang w:val="uk-UA"/>
        </w:rPr>
        <w:t>Завантажити</w:t>
      </w:r>
      <w:r w:rsidR="000C738D" w:rsidRPr="000C738D">
        <w:rPr>
          <w:rFonts w:ascii="Times New Roman" w:hAnsi="Times New Roman" w:cs="Times New Roman"/>
          <w:sz w:val="24"/>
          <w:szCs w:val="24"/>
          <w:lang w:val="uk-UA"/>
        </w:rPr>
        <w:t>», додати необхідний документ для ідентифікації органу приватизації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що підтверджують особу та повноваження (витяг ЄДР, наказ/рішення/розпорядження)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та 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поставити позначки погодження з умовами Регламенту, договору приєднання та натиснути кнопку 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«Зареєструватися»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Pr="007A02E3">
        <w:rPr>
          <w:noProof/>
          <w:lang w:val="uk-UA" w:eastAsia="ru-RU"/>
        </w:rPr>
        <w:t xml:space="preserve"> </w:t>
      </w:r>
    </w:p>
    <w:p w:rsidR="006516B4" w:rsidRPr="00F80EB5" w:rsidRDefault="006516B4" w:rsidP="006516B4">
      <w:pPr>
        <w:rPr>
          <w:rFonts w:ascii="Times New Roman" w:hAnsi="Times New Roman" w:cs="Times New Roman"/>
        </w:rPr>
      </w:pPr>
      <w:proofErr w:type="spellStart"/>
      <w:r w:rsidRPr="00F80EB5">
        <w:rPr>
          <w:rFonts w:ascii="Times New Roman" w:hAnsi="Times New Roman" w:cs="Times New Roman"/>
        </w:rPr>
        <w:t>Після</w:t>
      </w:r>
      <w:proofErr w:type="spellEnd"/>
      <w:r w:rsidRPr="00F80EB5">
        <w:rPr>
          <w:rFonts w:ascii="Times New Roman" w:hAnsi="Times New Roman" w:cs="Times New Roman"/>
        </w:rPr>
        <w:t xml:space="preserve"> </w:t>
      </w:r>
      <w:proofErr w:type="spellStart"/>
      <w:r w:rsidRPr="00F80EB5">
        <w:rPr>
          <w:rFonts w:ascii="Times New Roman" w:hAnsi="Times New Roman" w:cs="Times New Roman"/>
        </w:rPr>
        <w:t>проходження</w:t>
      </w:r>
      <w:proofErr w:type="spellEnd"/>
      <w:r w:rsidRPr="00F80EB5">
        <w:rPr>
          <w:rFonts w:ascii="Times New Roman" w:hAnsi="Times New Roman" w:cs="Times New Roman"/>
        </w:rPr>
        <w:t xml:space="preserve"> </w:t>
      </w:r>
      <w:proofErr w:type="spellStart"/>
      <w:r w:rsidRPr="00F80EB5">
        <w:rPr>
          <w:rFonts w:ascii="Times New Roman" w:hAnsi="Times New Roman" w:cs="Times New Roman"/>
        </w:rPr>
        <w:t>даного</w:t>
      </w:r>
      <w:proofErr w:type="spellEnd"/>
      <w:r w:rsidRPr="00F80EB5">
        <w:rPr>
          <w:rFonts w:ascii="Times New Roman" w:hAnsi="Times New Roman" w:cs="Times New Roman"/>
        </w:rPr>
        <w:t xml:space="preserve"> </w:t>
      </w:r>
      <w:proofErr w:type="spellStart"/>
      <w:r w:rsidRPr="00F80EB5">
        <w:rPr>
          <w:rFonts w:ascii="Times New Roman" w:hAnsi="Times New Roman" w:cs="Times New Roman"/>
        </w:rPr>
        <w:t>кроку</w:t>
      </w:r>
      <w:proofErr w:type="spellEnd"/>
      <w:r w:rsidRPr="00F80EB5">
        <w:rPr>
          <w:rFonts w:ascii="Times New Roman" w:hAnsi="Times New Roman" w:cs="Times New Roman"/>
        </w:rPr>
        <w:t xml:space="preserve"> на </w:t>
      </w:r>
      <w:proofErr w:type="spellStart"/>
      <w:r w:rsidRPr="00F80EB5">
        <w:rPr>
          <w:rFonts w:ascii="Times New Roman" w:hAnsi="Times New Roman" w:cs="Times New Roman"/>
        </w:rPr>
        <w:t>вказану</w:t>
      </w:r>
      <w:proofErr w:type="spellEnd"/>
      <w:r w:rsidRPr="00F80EB5">
        <w:rPr>
          <w:rFonts w:ascii="Times New Roman" w:hAnsi="Times New Roman" w:cs="Times New Roman"/>
        </w:rPr>
        <w:t xml:space="preserve"> Вами </w:t>
      </w:r>
      <w:proofErr w:type="spellStart"/>
      <w:r w:rsidRPr="00F80EB5">
        <w:rPr>
          <w:rFonts w:ascii="Times New Roman" w:hAnsi="Times New Roman" w:cs="Times New Roman"/>
        </w:rPr>
        <w:t>електронну</w:t>
      </w:r>
      <w:proofErr w:type="spellEnd"/>
      <w:r w:rsidRPr="00F80EB5">
        <w:rPr>
          <w:rFonts w:ascii="Times New Roman" w:hAnsi="Times New Roman" w:cs="Times New Roman"/>
        </w:rPr>
        <w:t xml:space="preserve"> адресу </w:t>
      </w:r>
      <w:proofErr w:type="spellStart"/>
      <w:r w:rsidRPr="00F80EB5">
        <w:rPr>
          <w:rFonts w:ascii="Times New Roman" w:hAnsi="Times New Roman" w:cs="Times New Roman"/>
        </w:rPr>
        <w:t>прийде</w:t>
      </w:r>
      <w:proofErr w:type="spellEnd"/>
      <w:r w:rsidRPr="00F80EB5">
        <w:rPr>
          <w:rFonts w:ascii="Times New Roman" w:hAnsi="Times New Roman" w:cs="Times New Roman"/>
        </w:rPr>
        <w:t xml:space="preserve"> лист-</w:t>
      </w:r>
      <w:proofErr w:type="spellStart"/>
      <w:r w:rsidRPr="00F80EB5">
        <w:rPr>
          <w:rFonts w:ascii="Times New Roman" w:hAnsi="Times New Roman" w:cs="Times New Roman"/>
        </w:rPr>
        <w:t>підтвердження</w:t>
      </w:r>
      <w:proofErr w:type="spellEnd"/>
      <w:r w:rsidRPr="00F80EB5">
        <w:rPr>
          <w:rFonts w:ascii="Times New Roman" w:hAnsi="Times New Roman" w:cs="Times New Roman"/>
        </w:rPr>
        <w:t xml:space="preserve"> з </w:t>
      </w:r>
      <w:proofErr w:type="spellStart"/>
      <w:r w:rsidRPr="00F80EB5">
        <w:rPr>
          <w:rFonts w:ascii="Times New Roman" w:hAnsi="Times New Roman" w:cs="Times New Roman"/>
        </w:rPr>
        <w:t>посиланням</w:t>
      </w:r>
      <w:proofErr w:type="spellEnd"/>
      <w:r w:rsidRPr="00F80EB5">
        <w:rPr>
          <w:rFonts w:ascii="Times New Roman" w:hAnsi="Times New Roman" w:cs="Times New Roman"/>
        </w:rPr>
        <w:t xml:space="preserve">, за </w:t>
      </w:r>
      <w:proofErr w:type="spellStart"/>
      <w:r w:rsidRPr="00F80EB5">
        <w:rPr>
          <w:rFonts w:ascii="Times New Roman" w:hAnsi="Times New Roman" w:cs="Times New Roman"/>
        </w:rPr>
        <w:t>яким</w:t>
      </w:r>
      <w:proofErr w:type="spellEnd"/>
      <w:r w:rsidRPr="00F80EB5">
        <w:rPr>
          <w:rFonts w:ascii="Times New Roman" w:hAnsi="Times New Roman" w:cs="Times New Roman"/>
        </w:rPr>
        <w:t xml:space="preserve"> Вам </w:t>
      </w:r>
      <w:proofErr w:type="spellStart"/>
      <w:r w:rsidRPr="00F80EB5">
        <w:rPr>
          <w:rFonts w:ascii="Times New Roman" w:hAnsi="Times New Roman" w:cs="Times New Roman"/>
        </w:rPr>
        <w:t>необхідно</w:t>
      </w:r>
      <w:proofErr w:type="spellEnd"/>
      <w:r w:rsidRPr="00F80EB5">
        <w:rPr>
          <w:rFonts w:ascii="Times New Roman" w:hAnsi="Times New Roman" w:cs="Times New Roman"/>
        </w:rPr>
        <w:t xml:space="preserve"> перейти для </w:t>
      </w:r>
      <w:proofErr w:type="spellStart"/>
      <w:r w:rsidRPr="00F80EB5">
        <w:rPr>
          <w:rFonts w:ascii="Times New Roman" w:hAnsi="Times New Roman" w:cs="Times New Roman"/>
        </w:rPr>
        <w:t>підтвердження</w:t>
      </w:r>
      <w:proofErr w:type="spellEnd"/>
      <w:r w:rsidRPr="00F80EB5">
        <w:rPr>
          <w:rFonts w:ascii="Times New Roman" w:hAnsi="Times New Roman" w:cs="Times New Roman"/>
        </w:rPr>
        <w:t xml:space="preserve"> </w:t>
      </w:r>
      <w:proofErr w:type="spellStart"/>
      <w:r w:rsidRPr="00F80EB5">
        <w:rPr>
          <w:rFonts w:ascii="Times New Roman" w:hAnsi="Times New Roman" w:cs="Times New Roman"/>
        </w:rPr>
        <w:t>актуальності</w:t>
      </w:r>
      <w:proofErr w:type="spellEnd"/>
      <w:r w:rsidRPr="00F80EB5">
        <w:rPr>
          <w:rFonts w:ascii="Times New Roman" w:hAnsi="Times New Roman" w:cs="Times New Roman"/>
        </w:rPr>
        <w:t xml:space="preserve"> </w:t>
      </w:r>
      <w:proofErr w:type="spellStart"/>
      <w:r w:rsidRPr="00F80EB5">
        <w:rPr>
          <w:rFonts w:ascii="Times New Roman" w:hAnsi="Times New Roman" w:cs="Times New Roman"/>
        </w:rPr>
        <w:t>електронної</w:t>
      </w:r>
      <w:proofErr w:type="spellEnd"/>
      <w:r w:rsidRPr="00F80EB5">
        <w:rPr>
          <w:rFonts w:ascii="Times New Roman" w:hAnsi="Times New Roman" w:cs="Times New Roman"/>
        </w:rPr>
        <w:t xml:space="preserve"> </w:t>
      </w:r>
      <w:proofErr w:type="spellStart"/>
      <w:r w:rsidRPr="00F80EB5">
        <w:rPr>
          <w:rFonts w:ascii="Times New Roman" w:hAnsi="Times New Roman" w:cs="Times New Roman"/>
        </w:rPr>
        <w:t>адреси</w:t>
      </w:r>
      <w:proofErr w:type="spellEnd"/>
      <w:r w:rsidRPr="00F80EB5">
        <w:rPr>
          <w:rFonts w:ascii="Times New Roman" w:hAnsi="Times New Roman" w:cs="Times New Roman"/>
        </w:rPr>
        <w:t>.</w:t>
      </w:r>
    </w:p>
    <w:p w:rsidR="00D3478C" w:rsidRDefault="00D3478C" w:rsidP="00D3478C">
      <w:pPr>
        <w:rPr>
          <w:rFonts w:ascii="Times New Roman" w:hAnsi="Times New Roman" w:cs="Times New Roman"/>
          <w:lang w:val="uk-UA"/>
        </w:rPr>
      </w:pPr>
      <w:r w:rsidRPr="00F80EB5">
        <w:rPr>
          <w:rFonts w:ascii="Times New Roman" w:hAnsi="Times New Roman" w:cs="Times New Roman"/>
          <w:lang w:val="uk-UA"/>
        </w:rPr>
        <w:t>Після цього Ваш профіль буде перевірено та допущено до роботи у системі. Ви можете зателефонувати за контактним телефоном для того щоб пришвидшити цей процес.</w:t>
      </w:r>
    </w:p>
    <w:p w:rsidR="00211CC0" w:rsidRPr="00F80EB5" w:rsidRDefault="00211CC0" w:rsidP="00211CC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Натисніть кнопку 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Увійти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»</w:t>
      </w:r>
      <w:r w:rsidR="0023135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- «Авторизуватися»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 верхній частині електронного майданчика.</w:t>
      </w:r>
    </w:p>
    <w:p w:rsidR="00211CC0" w:rsidRDefault="00211CC0" w:rsidP="00211CC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цього потрібно заповнити наступні поля: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логін- електронна пошта вказана при реєстрації та пароль- вказаний при реєстрації.</w:t>
      </w:r>
    </w:p>
    <w:p w:rsidR="00231356" w:rsidRPr="00F80EB5" w:rsidRDefault="00231356" w:rsidP="0023135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31356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4AA9EE46" wp14:editId="7D7F7890">
            <wp:extent cx="3027553" cy="1927860"/>
            <wp:effectExtent l="0" t="0" r="190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36933" cy="193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356" w:rsidRDefault="00231356" w:rsidP="001777EC">
      <w:pPr>
        <w:spacing w:after="160" w:line="259" w:lineRule="auto"/>
        <w:jc w:val="center"/>
        <w:rPr>
          <w:lang w:val="uk-UA"/>
        </w:rPr>
      </w:pPr>
    </w:p>
    <w:p w:rsidR="00D3478C" w:rsidRDefault="001777EC" w:rsidP="001777EC">
      <w:pPr>
        <w:spacing w:after="160" w:line="259" w:lineRule="auto"/>
        <w:jc w:val="center"/>
        <w:rPr>
          <w:lang w:val="uk-UA"/>
        </w:rPr>
      </w:pPr>
      <w:r w:rsidRPr="001777EC">
        <w:rPr>
          <w:noProof/>
          <w:lang w:val="uk-UA" w:eastAsia="uk-UA"/>
        </w:rPr>
        <w:lastRenderedPageBreak/>
        <w:drawing>
          <wp:inline distT="0" distB="0" distL="0" distR="0" wp14:anchorId="2E7098A0" wp14:editId="255E887A">
            <wp:extent cx="3642360" cy="21566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9730" cy="216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78C">
        <w:rPr>
          <w:lang w:val="uk-UA"/>
        </w:rPr>
        <w:br w:type="page"/>
      </w:r>
    </w:p>
    <w:p w:rsidR="00D3478C" w:rsidRPr="00D3478C" w:rsidRDefault="00D3478C" w:rsidP="00D3478C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val="uk-UA" w:eastAsia="ru-RU"/>
        </w:rPr>
      </w:pPr>
      <w:bookmarkStart w:id="2" w:name="__RefHeading___Toc6148_352631427"/>
      <w:bookmarkStart w:id="3" w:name="__RefHeading___Toc105_508311295"/>
      <w:bookmarkEnd w:id="2"/>
      <w:bookmarkEnd w:id="3"/>
      <w:r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val="uk-UA" w:eastAsia="ru-RU"/>
        </w:rPr>
        <w:lastRenderedPageBreak/>
        <w:t>2.</w:t>
      </w:r>
      <w:r w:rsidRPr="00D3478C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val="uk-UA" w:eastAsia="ru-RU"/>
        </w:rPr>
        <w:t xml:space="preserve"> </w:t>
      </w:r>
      <w:r w:rsidRPr="00D3478C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  <w:t>Робота з ре</w:t>
      </w:r>
      <w:proofErr w:type="spellStart"/>
      <w:r w:rsidRPr="00D3478C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val="uk-UA" w:eastAsia="ru-RU"/>
        </w:rPr>
        <w:t>єстром</w:t>
      </w:r>
      <w:proofErr w:type="spellEnd"/>
      <w:r w:rsidRPr="00D3478C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val="uk-UA" w:eastAsia="ru-RU"/>
        </w:rPr>
        <w:t xml:space="preserve"> об’єктів Малої приватизації</w:t>
      </w:r>
    </w:p>
    <w:p w:rsidR="00D3478C" w:rsidRPr="00F80EB5" w:rsidRDefault="00D3478C" w:rsidP="00D347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користувача, який обрав тип участі 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</w:t>
      </w:r>
      <w:r w:rsidR="006B1B0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Мала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приватизаці</w:t>
      </w:r>
      <w:r w:rsidR="006B1B0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я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є можливість як переглядати вже створені об’єкти, так і створювати нові.</w:t>
      </w:r>
    </w:p>
    <w:p w:rsidR="00D3478C" w:rsidRPr="00F80EB5" w:rsidRDefault="00D3478C" w:rsidP="00D347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4" w:name="__RefHeading___Toc1071_1914464981"/>
      <w:bookmarkStart w:id="5" w:name="2.1.Перегляд_наявних_активів_приватизаці"/>
      <w:bookmarkEnd w:id="4"/>
      <w:bookmarkEnd w:id="5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2.1.</w:t>
      </w:r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</w:t>
      </w:r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Перегляд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об’єктів</w:t>
      </w:r>
      <w:proofErr w:type="spellEnd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малої</w:t>
      </w:r>
      <w:proofErr w:type="spellEnd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приватизації</w:t>
      </w:r>
      <w:proofErr w:type="spellEnd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реєстрі</w:t>
      </w:r>
      <w:proofErr w:type="spellEnd"/>
    </w:p>
    <w:p w:rsidR="00675875" w:rsidRDefault="00D3478C" w:rsidP="00D347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Для того щоб переглянути доступні об’єкти Вам необхідно перейти у </w:t>
      </w:r>
      <w:r w:rsidR="003D526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лівій верхній частині електронного майданчика на значок </w:t>
      </w:r>
      <w:r w:rsidR="003D5266" w:rsidRPr="003D5266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4BDC7052" wp14:editId="15A316B8">
            <wp:extent cx="228600" cy="233979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4913" cy="24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7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3D526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4A37FB" w:rsidRPr="00736DF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</w:t>
      </w:r>
      <w:r w:rsidR="00736DF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="00736DF8" w:rsidRPr="00736DF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перейти в</w:t>
      </w:r>
      <w:r w:rsidR="004A37FB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«Об’єкти</w:t>
      </w:r>
      <w:r w:rsidR="003D526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малої приватизації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»</w:t>
      </w:r>
      <w:r w:rsidR="003D526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- «Усі»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У даному розділі відображаються усі об’єкти малої приватизації.</w:t>
      </w:r>
    </w:p>
    <w:p w:rsidR="00675875" w:rsidRDefault="00231356" w:rsidP="00D347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31356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5A3F8DA3" wp14:editId="7AD8B8FF">
            <wp:extent cx="5940425" cy="2616835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8C" w:rsidRPr="00F80EB5" w:rsidRDefault="00D3478C" w:rsidP="00D347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Для того, щоб переглянути об’єкти, які створено з Вашого профілю </w:t>
      </w:r>
      <w:r w:rsidR="00D5026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натисніть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D5026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«Моєї організації»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Після цього у переліку буде відображено лише ті об’єкти, які було створено з Вашого профілю.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Зверніть увагу: для редагування будуть доступні лише ті об’єкти, які були створені з даного профіля на даному майданчику. Тому створивши об’єкт на майданчику створювати інформаційне повідомлення, а після аукціону завантажувати протоколи та підписані договори потрібно буде з цього ж майданчика.</w:t>
      </w:r>
    </w:p>
    <w:p w:rsidR="00D3478C" w:rsidRDefault="00D3478C" w:rsidP="00D347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розділі відображаються дані про назву, опис та орган приватизації по кожному об’єкту. Для того щоб переглянути детальнішу інформацію по об’єктах натисніть кнопку 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«Деталі»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об’єкт відкриється у новій вкладці. </w:t>
      </w:r>
      <w:bookmarkStart w:id="6" w:name="__RefHeading___Toc1337_1809559420"/>
      <w:bookmarkEnd w:id="6"/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користувача є можливість відібрати потрібні йому об’єкти використовуючи пошукові фільтри.</w:t>
      </w:r>
    </w:p>
    <w:p w:rsidR="00675875" w:rsidRPr="00F80EB5" w:rsidRDefault="00675875" w:rsidP="006758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2.2.</w:t>
      </w:r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Внесення</w:t>
      </w:r>
      <w:proofErr w:type="spellEnd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нових</w:t>
      </w:r>
      <w:proofErr w:type="spellEnd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об’єктів</w:t>
      </w:r>
      <w:proofErr w:type="spellEnd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малої</w:t>
      </w:r>
      <w:proofErr w:type="spellEnd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приватизації</w:t>
      </w:r>
      <w:proofErr w:type="spellEnd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реєстр</w:t>
      </w:r>
      <w:proofErr w:type="spellEnd"/>
    </w:p>
    <w:p w:rsidR="00675875" w:rsidRPr="00F80EB5" w:rsidRDefault="00675875" w:rsidP="00675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Для того щоб створити новий об’єкт малої приватизації потрібно бути зареєстрованим у системі користувачем, який обрав тип участі 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</w:t>
      </w:r>
      <w:r w:rsidR="00D5026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Мала</w:t>
      </w:r>
      <w:r w:rsidR="00D50264"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приватизаці</w:t>
      </w:r>
      <w:r w:rsidR="00D5026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я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675875" w:rsidRPr="00F80EB5" w:rsidRDefault="00675875" w:rsidP="00675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Для створення нового об’єкту потрібно перейти до розділу 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</w:t>
      </w:r>
      <w:r w:rsidR="00D50264"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Об’єкти</w:t>
      </w:r>
      <w:r w:rsidR="00D5026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малої приватизації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натиснути кнопку 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</w:t>
      </w:r>
      <w:r w:rsidR="000F5C7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+Додати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об’єкт»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675875" w:rsidRPr="00F80EB5" w:rsidRDefault="000F5C79" w:rsidP="00D347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2D14F" wp14:editId="5FB48928">
                <wp:simplePos x="0" y="0"/>
                <wp:positionH relativeFrom="margin">
                  <wp:posOffset>3444240</wp:posOffset>
                </wp:positionH>
                <wp:positionV relativeFrom="paragraph">
                  <wp:posOffset>-635</wp:posOffset>
                </wp:positionV>
                <wp:extent cx="1114425" cy="971550"/>
                <wp:effectExtent l="0" t="0" r="47625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971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9F9A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271.2pt;margin-top:-.05pt;width:87.75pt;height:76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736DF8" w:rsidRPr="00736DF8">
        <w:rPr>
          <w:noProof/>
        </w:rPr>
        <w:t xml:space="preserve"> </w:t>
      </w:r>
      <w:r w:rsidRPr="000F5C79">
        <w:rPr>
          <w:noProof/>
          <w:lang w:val="uk-UA" w:eastAsia="uk-UA"/>
        </w:rPr>
        <w:drawing>
          <wp:inline distT="0" distB="0" distL="0" distR="0" wp14:anchorId="028562D1" wp14:editId="028AC18F">
            <wp:extent cx="5940425" cy="3269615"/>
            <wp:effectExtent l="0" t="0" r="3175" b="69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875" w:rsidRPr="00F80EB5" w:rsidRDefault="00675875" w:rsidP="0021276B">
      <w:pPr>
        <w:pStyle w:val="1"/>
        <w:rPr>
          <w:b w:val="0"/>
          <w:bCs w:val="0"/>
          <w:sz w:val="27"/>
          <w:szCs w:val="27"/>
          <w:lang w:eastAsia="ru-RU"/>
        </w:rPr>
      </w:pPr>
      <w:r>
        <w:rPr>
          <w:sz w:val="27"/>
          <w:szCs w:val="27"/>
          <w:lang w:eastAsia="ru-RU"/>
        </w:rPr>
        <w:t>2.2.1</w:t>
      </w:r>
      <w:r w:rsidRPr="00F80EB5">
        <w:rPr>
          <w:sz w:val="27"/>
          <w:szCs w:val="27"/>
          <w:lang w:eastAsia="ru-RU"/>
        </w:rPr>
        <w:t>. Розділ “</w:t>
      </w:r>
      <w:r w:rsidR="0021276B" w:rsidRPr="0021276B">
        <w:t xml:space="preserve"> </w:t>
      </w:r>
      <w:r w:rsidR="0021276B" w:rsidRPr="0021276B">
        <w:rPr>
          <w:sz w:val="27"/>
          <w:szCs w:val="27"/>
        </w:rPr>
        <w:t>Створення об'єкта малої приватизації</w:t>
      </w:r>
      <w:r w:rsidR="0021276B" w:rsidRPr="00F80EB5">
        <w:rPr>
          <w:b w:val="0"/>
          <w:bCs w:val="0"/>
          <w:sz w:val="27"/>
          <w:szCs w:val="27"/>
          <w:lang w:eastAsia="ru-RU"/>
        </w:rPr>
        <w:t xml:space="preserve"> </w:t>
      </w:r>
      <w:r w:rsidRPr="00F80EB5">
        <w:rPr>
          <w:sz w:val="27"/>
          <w:szCs w:val="27"/>
          <w:lang w:eastAsia="ru-RU"/>
        </w:rPr>
        <w:t>”</w:t>
      </w:r>
    </w:p>
    <w:p w:rsidR="00675875" w:rsidRPr="00F80EB5" w:rsidRDefault="00675875" w:rsidP="00675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proofErr w:type="spellStart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першому</w:t>
      </w:r>
      <w:proofErr w:type="spellEnd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розділі</w:t>
      </w:r>
      <w:proofErr w:type="spellEnd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</w:t>
      </w:r>
      <w:proofErr w:type="spellEnd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потрібно</w:t>
      </w:r>
      <w:proofErr w:type="spellEnd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повідомити</w:t>
      </w:r>
      <w:proofErr w:type="spellEnd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загальні</w:t>
      </w:r>
      <w:proofErr w:type="spellEnd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параметри</w:t>
      </w:r>
      <w:proofErr w:type="spellEnd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об’єкту</w:t>
      </w:r>
      <w:proofErr w:type="spellEnd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приватизації</w:t>
      </w:r>
      <w:proofErr w:type="spellEnd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75875" w:rsidRPr="00F80EB5" w:rsidRDefault="00675875" w:rsidP="006758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Style w:val="required-label"/>
          <w:rFonts w:ascii="Times New Roman" w:hAnsi="Times New Roman" w:cs="Times New Roman"/>
        </w:rPr>
      </w:pPr>
      <w:bookmarkStart w:id="7" w:name="__RefHeading___Toc12762_1038955476"/>
      <w:bookmarkStart w:id="8" w:name="2.2.3.Розділ_“Документація_до_лоту”|outl"/>
      <w:bookmarkEnd w:id="7"/>
      <w:bookmarkEnd w:id="8"/>
      <w:proofErr w:type="spellStart"/>
      <w:r w:rsidRPr="00F80EB5">
        <w:rPr>
          <w:rFonts w:ascii="Times New Roman" w:hAnsi="Times New Roman" w:cs="Times New Roman"/>
          <w:b/>
        </w:rPr>
        <w:t>Найменування</w:t>
      </w:r>
      <w:proofErr w:type="spellEnd"/>
      <w:r w:rsidRPr="00F80EB5">
        <w:rPr>
          <w:rFonts w:ascii="Times New Roman" w:hAnsi="Times New Roman" w:cs="Times New Roman"/>
          <w:b/>
        </w:rPr>
        <w:t xml:space="preserve"> </w:t>
      </w:r>
      <w:proofErr w:type="spellStart"/>
      <w:r w:rsidRPr="00F80EB5">
        <w:rPr>
          <w:rFonts w:ascii="Times New Roman" w:hAnsi="Times New Roman" w:cs="Times New Roman"/>
          <w:b/>
        </w:rPr>
        <w:t>об'єкт</w:t>
      </w:r>
      <w:proofErr w:type="spellEnd"/>
      <w:r>
        <w:rPr>
          <w:rFonts w:ascii="Times New Roman" w:hAnsi="Times New Roman" w:cs="Times New Roman"/>
          <w:b/>
          <w:lang w:val="uk-UA"/>
        </w:rPr>
        <w:t>а</w:t>
      </w:r>
      <w:r w:rsidRPr="00F80EB5">
        <w:rPr>
          <w:rStyle w:val="required-label"/>
          <w:rFonts w:ascii="Times New Roman" w:hAnsi="Times New Roman" w:cs="Times New Roman"/>
          <w:lang w:val="uk-UA"/>
        </w:rPr>
        <w:t xml:space="preserve"> – вказати загальні відомості про об’єкт (назва, розмір/площа), місцезнаходження.</w:t>
      </w:r>
    </w:p>
    <w:p w:rsidR="00675875" w:rsidRPr="00675875" w:rsidRDefault="00675875" w:rsidP="006758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</w:rPr>
      </w:pPr>
      <w:proofErr w:type="spellStart"/>
      <w:r w:rsidRPr="00F80EB5">
        <w:rPr>
          <w:rFonts w:ascii="Times New Roman" w:hAnsi="Times New Roman" w:cs="Times New Roman"/>
          <w:b/>
        </w:rPr>
        <w:t>Опис</w:t>
      </w:r>
      <w:proofErr w:type="spellEnd"/>
      <w:r w:rsidRPr="00F80EB5">
        <w:rPr>
          <w:rFonts w:ascii="Times New Roman" w:hAnsi="Times New Roman" w:cs="Times New Roman"/>
          <w:b/>
        </w:rPr>
        <w:t xml:space="preserve"> </w:t>
      </w:r>
      <w:proofErr w:type="spellStart"/>
      <w:r w:rsidRPr="00F80EB5">
        <w:rPr>
          <w:rFonts w:ascii="Times New Roman" w:hAnsi="Times New Roman" w:cs="Times New Roman"/>
          <w:b/>
        </w:rPr>
        <w:t>об'єкту</w:t>
      </w:r>
      <w:proofErr w:type="spellEnd"/>
      <w:r w:rsidRPr="00F80EB5">
        <w:rPr>
          <w:rFonts w:ascii="Times New Roman" w:hAnsi="Times New Roman" w:cs="Times New Roman"/>
          <w:lang w:val="uk-UA"/>
        </w:rPr>
        <w:t xml:space="preserve"> – вказати детальну інформацію про об’єкт</w:t>
      </w:r>
    </w:p>
    <w:p w:rsidR="00675875" w:rsidRPr="00675875" w:rsidRDefault="00675875" w:rsidP="006758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b/>
        </w:rPr>
      </w:pPr>
      <w:r w:rsidRPr="00675875">
        <w:rPr>
          <w:rFonts w:ascii="Times New Roman" w:hAnsi="Times New Roman" w:cs="Times New Roman"/>
          <w:b/>
        </w:rPr>
        <w:t xml:space="preserve">Тип </w:t>
      </w:r>
      <w:proofErr w:type="spellStart"/>
      <w:r w:rsidRPr="00675875">
        <w:rPr>
          <w:rFonts w:ascii="Times New Roman" w:hAnsi="Times New Roman" w:cs="Times New Roman"/>
          <w:b/>
        </w:rPr>
        <w:t>власності</w:t>
      </w:r>
      <w:proofErr w:type="spellEnd"/>
      <w:r w:rsidRPr="00675875">
        <w:rPr>
          <w:rFonts w:ascii="Times New Roman" w:hAnsi="Times New Roman" w:cs="Times New Roman"/>
          <w:b/>
        </w:rPr>
        <w:t xml:space="preserve"> </w:t>
      </w:r>
      <w:proofErr w:type="spellStart"/>
      <w:r w:rsidRPr="00675875">
        <w:rPr>
          <w:rFonts w:ascii="Times New Roman" w:hAnsi="Times New Roman" w:cs="Times New Roman"/>
          <w:b/>
        </w:rPr>
        <w:t>об’єкту</w:t>
      </w:r>
      <w:proofErr w:type="spellEnd"/>
      <w:r w:rsidRPr="00675875">
        <w:rPr>
          <w:rFonts w:ascii="Times New Roman" w:hAnsi="Times New Roman" w:cs="Times New Roman"/>
          <w:b/>
        </w:rPr>
        <w:t xml:space="preserve"> </w:t>
      </w:r>
      <w:proofErr w:type="spellStart"/>
      <w:r w:rsidRPr="00675875">
        <w:rPr>
          <w:rFonts w:ascii="Times New Roman" w:hAnsi="Times New Roman" w:cs="Times New Roman"/>
          <w:b/>
        </w:rPr>
        <w:t>малої</w:t>
      </w:r>
      <w:proofErr w:type="spellEnd"/>
      <w:r w:rsidRPr="00675875">
        <w:rPr>
          <w:rFonts w:ascii="Times New Roman" w:hAnsi="Times New Roman" w:cs="Times New Roman"/>
          <w:b/>
        </w:rPr>
        <w:t xml:space="preserve"> </w:t>
      </w:r>
      <w:proofErr w:type="spellStart"/>
      <w:r w:rsidRPr="00675875">
        <w:rPr>
          <w:rFonts w:ascii="Times New Roman" w:hAnsi="Times New Roman" w:cs="Times New Roman"/>
          <w:b/>
        </w:rPr>
        <w:t>приватизації</w:t>
      </w:r>
      <w:proofErr w:type="spellEnd"/>
      <w:r>
        <w:rPr>
          <w:rFonts w:ascii="Times New Roman" w:hAnsi="Times New Roman" w:cs="Times New Roman"/>
          <w:b/>
          <w:lang w:val="uk-UA"/>
        </w:rPr>
        <w:t xml:space="preserve"> – </w:t>
      </w:r>
      <w:r>
        <w:rPr>
          <w:rFonts w:ascii="Times New Roman" w:hAnsi="Times New Roman" w:cs="Times New Roman"/>
          <w:lang w:val="uk-UA"/>
        </w:rPr>
        <w:t>вказати інформацію про тип власності об’єкта.</w:t>
      </w:r>
    </w:p>
    <w:p w:rsidR="00675875" w:rsidRDefault="0021276B" w:rsidP="0021276B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</w:rPr>
      </w:pPr>
      <w:r w:rsidRPr="0021276B">
        <w:rPr>
          <w:rFonts w:ascii="Times New Roman" w:hAnsi="Times New Roman" w:cs="Times New Roman"/>
          <w:b/>
          <w:noProof/>
          <w:lang w:val="uk-UA" w:eastAsia="uk-UA"/>
        </w:rPr>
        <w:drawing>
          <wp:inline distT="0" distB="0" distL="0" distR="0" wp14:anchorId="4540F55B" wp14:editId="5004942C">
            <wp:extent cx="4488180" cy="1890745"/>
            <wp:effectExtent l="0" t="0" r="762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06400" cy="18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6B" w:rsidRDefault="0021276B" w:rsidP="0021276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276B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uk-UA" w:eastAsia="uk-UA"/>
        </w:rPr>
        <w:drawing>
          <wp:inline distT="0" distB="0" distL="0" distR="0" wp14:anchorId="4BD1571F" wp14:editId="3B649A38">
            <wp:extent cx="4442460" cy="1206658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94488" cy="122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6B" w:rsidRDefault="0021276B" w:rsidP="006758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1276B" w:rsidRDefault="0021276B" w:rsidP="006758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1276B" w:rsidRPr="00F80EB5" w:rsidRDefault="000A61EA" w:rsidP="0021276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2.2.2</w:t>
      </w:r>
      <w:r w:rsidR="00675875"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  <w:r w:rsidR="00675875"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 xml:space="preserve"> </w:t>
      </w:r>
      <w:proofErr w:type="spellStart"/>
      <w:r w:rsidR="0021276B"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Розділ</w:t>
      </w:r>
      <w:proofErr w:type="spellEnd"/>
      <w:r w:rsidR="0021276B"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“</w:t>
      </w:r>
      <w:proofErr w:type="spellStart"/>
      <w:r w:rsidR="0021276B" w:rsidRPr="000A61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Рішення</w:t>
      </w:r>
      <w:proofErr w:type="spellEnd"/>
      <w:r w:rsidR="0021276B" w:rsidRPr="000A61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про </w:t>
      </w:r>
      <w:proofErr w:type="spellStart"/>
      <w:r w:rsidR="0021276B" w:rsidRPr="000A61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затвердження</w:t>
      </w:r>
      <w:proofErr w:type="spellEnd"/>
      <w:r w:rsidR="0021276B" w:rsidRPr="000A61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="0021276B" w:rsidRPr="000A61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переліку</w:t>
      </w:r>
      <w:proofErr w:type="spellEnd"/>
      <w:r w:rsidR="0021276B" w:rsidRPr="000A61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="0021276B" w:rsidRPr="000A61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об'єктів</w:t>
      </w:r>
      <w:proofErr w:type="spellEnd"/>
      <w:r w:rsidR="0021276B" w:rsidRPr="000A61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="0021276B" w:rsidRPr="000A61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малої</w:t>
      </w:r>
      <w:proofErr w:type="spellEnd"/>
      <w:r w:rsidR="0021276B" w:rsidRPr="000A61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="0021276B" w:rsidRPr="000A61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приватизації</w:t>
      </w:r>
      <w:proofErr w:type="spellEnd"/>
      <w:r w:rsidR="0021276B"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”</w:t>
      </w:r>
    </w:p>
    <w:p w:rsidR="0021276B" w:rsidRPr="00F80EB5" w:rsidRDefault="0021276B" w:rsidP="00212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Потрібно вказати документ, на підставі якого об’єкт включено до переліку об’єктів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малої приватизації</w:t>
      </w:r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1276B" w:rsidRPr="00F80EB5" w:rsidRDefault="0021276B" w:rsidP="002127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80E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Найменування</w:t>
      </w:r>
      <w:proofErr w:type="spellEnd"/>
      <w:r w:rsidRPr="00F80E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рішення</w:t>
      </w:r>
      <w:proofErr w:type="spellEnd"/>
      <w:r w:rsidRPr="00F80EB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повна назва рішення із зазначенням органу, який його прийняв</w:t>
      </w:r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1276B" w:rsidRPr="00F80EB5" w:rsidRDefault="0021276B" w:rsidP="002127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EB5">
        <w:rPr>
          <w:rFonts w:ascii="Times New Roman" w:hAnsi="Times New Roman" w:cs="Times New Roman"/>
          <w:b/>
          <w:sz w:val="24"/>
          <w:szCs w:val="24"/>
        </w:rPr>
        <w:t xml:space="preserve">Дата </w:t>
      </w:r>
      <w:proofErr w:type="spellStart"/>
      <w:r w:rsidRPr="00F80EB5">
        <w:rPr>
          <w:rFonts w:ascii="Times New Roman" w:hAnsi="Times New Roman" w:cs="Times New Roman"/>
          <w:b/>
          <w:sz w:val="24"/>
          <w:szCs w:val="24"/>
        </w:rPr>
        <w:t>прийняття</w:t>
      </w:r>
      <w:proofErr w:type="spellEnd"/>
      <w:r w:rsidRPr="00F80E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0EB5">
        <w:rPr>
          <w:rFonts w:ascii="Times New Roman" w:hAnsi="Times New Roman" w:cs="Times New Roman"/>
          <w:b/>
          <w:sz w:val="24"/>
          <w:szCs w:val="24"/>
        </w:rPr>
        <w:t>рішення</w:t>
      </w:r>
      <w:proofErr w:type="spellEnd"/>
      <w:r w:rsidRPr="00F80EB5">
        <w:rPr>
          <w:rFonts w:ascii="Times New Roman" w:hAnsi="Times New Roman" w:cs="Times New Roman"/>
          <w:sz w:val="24"/>
          <w:szCs w:val="24"/>
          <w:lang w:val="uk-UA"/>
        </w:rPr>
        <w:t xml:space="preserve"> – обрати дату із </w:t>
      </w:r>
      <w:proofErr w:type="spellStart"/>
      <w:r w:rsidRPr="00F80EB5">
        <w:rPr>
          <w:rFonts w:ascii="Times New Roman" w:hAnsi="Times New Roman" w:cs="Times New Roman"/>
          <w:sz w:val="24"/>
          <w:szCs w:val="24"/>
          <w:lang w:val="uk-UA"/>
        </w:rPr>
        <w:t>випадаючого</w:t>
      </w:r>
      <w:proofErr w:type="spellEnd"/>
      <w:r w:rsidRPr="00F80EB5">
        <w:rPr>
          <w:rFonts w:ascii="Times New Roman" w:hAnsi="Times New Roman" w:cs="Times New Roman"/>
          <w:sz w:val="24"/>
          <w:szCs w:val="24"/>
          <w:lang w:val="uk-UA"/>
        </w:rPr>
        <w:t xml:space="preserve"> календаря або вказати дату у форматі </w:t>
      </w:r>
      <w:proofErr w:type="spellStart"/>
      <w:proofErr w:type="gramStart"/>
      <w:r w:rsidRPr="00F80EB5">
        <w:rPr>
          <w:rFonts w:ascii="Times New Roman" w:hAnsi="Times New Roman" w:cs="Times New Roman"/>
          <w:sz w:val="24"/>
          <w:szCs w:val="24"/>
          <w:lang w:val="uk-UA"/>
        </w:rPr>
        <w:t>день.місяць</w:t>
      </w:r>
      <w:proofErr w:type="gramEnd"/>
      <w:r w:rsidRPr="00F80EB5">
        <w:rPr>
          <w:rFonts w:ascii="Times New Roman" w:hAnsi="Times New Roman" w:cs="Times New Roman"/>
          <w:sz w:val="24"/>
          <w:szCs w:val="24"/>
          <w:lang w:val="uk-UA"/>
        </w:rPr>
        <w:t>.рік</w:t>
      </w:r>
      <w:proofErr w:type="spellEnd"/>
      <w:r w:rsidRPr="00F80EB5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21276B" w:rsidRPr="002D6494" w:rsidRDefault="0021276B" w:rsidP="002127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EB5">
        <w:rPr>
          <w:rFonts w:ascii="Times New Roman" w:hAnsi="Times New Roman" w:cs="Times New Roman"/>
          <w:b/>
          <w:sz w:val="24"/>
          <w:szCs w:val="24"/>
        </w:rPr>
        <w:t xml:space="preserve">Номер </w:t>
      </w:r>
      <w:proofErr w:type="spellStart"/>
      <w:r w:rsidRPr="00F80EB5">
        <w:rPr>
          <w:rFonts w:ascii="Times New Roman" w:hAnsi="Times New Roman" w:cs="Times New Roman"/>
          <w:b/>
          <w:sz w:val="24"/>
          <w:szCs w:val="24"/>
        </w:rPr>
        <w:t>рішення</w:t>
      </w:r>
      <w:proofErr w:type="spellEnd"/>
      <w:r w:rsidRPr="00F80EB5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F80EB5">
        <w:rPr>
          <w:rFonts w:ascii="Times New Roman" w:hAnsi="Times New Roman" w:cs="Times New Roman"/>
          <w:b/>
          <w:sz w:val="24"/>
          <w:szCs w:val="24"/>
        </w:rPr>
        <w:t>паперовій</w:t>
      </w:r>
      <w:proofErr w:type="spellEnd"/>
      <w:r w:rsidRPr="00F80E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0EB5">
        <w:rPr>
          <w:rFonts w:ascii="Times New Roman" w:hAnsi="Times New Roman" w:cs="Times New Roman"/>
          <w:b/>
          <w:sz w:val="24"/>
          <w:szCs w:val="24"/>
        </w:rPr>
        <w:t>документації</w:t>
      </w:r>
      <w:proofErr w:type="spellEnd"/>
      <w:r w:rsidRPr="00F80EB5">
        <w:rPr>
          <w:rFonts w:ascii="Times New Roman" w:hAnsi="Times New Roman" w:cs="Times New Roman"/>
          <w:sz w:val="24"/>
          <w:szCs w:val="24"/>
          <w:lang w:val="uk-UA"/>
        </w:rPr>
        <w:t xml:space="preserve"> – вказати номер рішення.</w:t>
      </w:r>
    </w:p>
    <w:p w:rsidR="0021276B" w:rsidRPr="002D6494" w:rsidRDefault="0021276B" w:rsidP="00212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 необхідності можна вказати реквізити кількох рішень.</w:t>
      </w:r>
    </w:p>
    <w:p w:rsidR="0021276B" w:rsidRDefault="0021276B" w:rsidP="0021276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</w:pPr>
      <w:r w:rsidRPr="0021276B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uk-UA" w:eastAsia="uk-UA"/>
        </w:rPr>
        <w:drawing>
          <wp:inline distT="0" distB="0" distL="0" distR="0" wp14:anchorId="58D1C826" wp14:editId="0AECCE38">
            <wp:extent cx="3954780" cy="1725223"/>
            <wp:effectExtent l="0" t="0" r="7620" b="889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65030" cy="172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6B" w:rsidRDefault="0021276B" w:rsidP="006758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</w:pPr>
    </w:p>
    <w:p w:rsidR="0021276B" w:rsidRPr="00F80EB5" w:rsidRDefault="0021276B" w:rsidP="0021276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2.2.3</w:t>
      </w:r>
      <w:r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  <w:r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Розділ</w:t>
      </w:r>
      <w:proofErr w:type="spellEnd"/>
      <w:r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“Склад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об'єкту</w:t>
      </w:r>
      <w:proofErr w:type="spellEnd"/>
      <w:r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приватизації</w:t>
      </w:r>
      <w:proofErr w:type="spellEnd"/>
      <w:r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”</w:t>
      </w:r>
    </w:p>
    <w:p w:rsidR="0021276B" w:rsidRPr="000A61EA" w:rsidRDefault="0021276B" w:rsidP="00212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Потрібно натиснути кнопку 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«Додати»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Після цього розгорнуться поля, у яких потрібно вказати інформацію про кожну складову одиницю об’єкта приватизації. Наприклад, якщо до складу входить група приміщень, то кожне з них потрібно описати окремо. Щоб додати позицію натисніть кнопку </w:t>
      </w:r>
      <w:r w:rsidRPr="00F80EB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«Додати»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повторно.</w:t>
      </w:r>
    </w:p>
    <w:p w:rsidR="0021276B" w:rsidRPr="002D6494" w:rsidRDefault="00FB4019" w:rsidP="00FB401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B4019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1137BE96" wp14:editId="53403347">
            <wp:extent cx="3429000" cy="916721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66310" cy="92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19" w:rsidRPr="00F80EB5" w:rsidRDefault="00FB4019" w:rsidP="00FB4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Заповніть наступні поля:</w:t>
      </w:r>
    </w:p>
    <w:p w:rsidR="00FB4019" w:rsidRPr="00F80EB5" w:rsidRDefault="00FB4019" w:rsidP="00FB4019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F80EB5">
        <w:rPr>
          <w:rFonts w:ascii="Times New Roman" w:hAnsi="Times New Roman" w:cs="Times New Roman"/>
          <w:b/>
        </w:rPr>
        <w:t>Стислий</w:t>
      </w:r>
      <w:proofErr w:type="spellEnd"/>
      <w:r w:rsidRPr="00F80EB5">
        <w:rPr>
          <w:rFonts w:ascii="Times New Roman" w:hAnsi="Times New Roman" w:cs="Times New Roman"/>
          <w:b/>
        </w:rPr>
        <w:t xml:space="preserve"> </w:t>
      </w:r>
      <w:proofErr w:type="spellStart"/>
      <w:r w:rsidRPr="00F80EB5">
        <w:rPr>
          <w:rFonts w:ascii="Times New Roman" w:hAnsi="Times New Roman" w:cs="Times New Roman"/>
          <w:b/>
        </w:rPr>
        <w:t>опис</w:t>
      </w:r>
      <w:proofErr w:type="spellEnd"/>
      <w:r w:rsidRPr="00F80EB5">
        <w:rPr>
          <w:rFonts w:ascii="Times New Roman" w:hAnsi="Times New Roman" w:cs="Times New Roman"/>
          <w:b/>
        </w:rPr>
        <w:t xml:space="preserve"> майна</w:t>
      </w:r>
      <w:r w:rsidRPr="00F80EB5">
        <w:rPr>
          <w:rFonts w:ascii="Times New Roman" w:hAnsi="Times New Roman" w:cs="Times New Roman"/>
          <w:lang w:val="uk-UA"/>
        </w:rPr>
        <w:t xml:space="preserve"> – стисла інформація про об’єкт приватизації із зазначенням основних його характеристик</w:t>
      </w:r>
    </w:p>
    <w:p w:rsidR="00FB4019" w:rsidRPr="00A529E2" w:rsidRDefault="00FB4019" w:rsidP="00FB4019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A529E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Блок класифікації видів майна</w:t>
      </w:r>
    </w:p>
    <w:p w:rsidR="00FB4019" w:rsidRDefault="00FB4019" w:rsidP="00FB4019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529E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цьому розділі потрібно зазначити класифікацію виду майна обравши необхідне значення з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класифікатора у пошуковому віконечку.</w:t>
      </w:r>
    </w:p>
    <w:p w:rsidR="0021276B" w:rsidRDefault="0021276B" w:rsidP="006758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</w:pPr>
    </w:p>
    <w:p w:rsidR="0021276B" w:rsidRDefault="00FB4019" w:rsidP="006758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</w:pPr>
      <w:r w:rsidRPr="00FB4019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uk-UA" w:eastAsia="uk-UA"/>
        </w:rPr>
        <w:lastRenderedPageBreak/>
        <w:drawing>
          <wp:inline distT="0" distB="0" distL="0" distR="0" wp14:anchorId="06D52161" wp14:editId="40B99C4E">
            <wp:extent cx="5940425" cy="1144905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41" w:rsidRDefault="00D05D41" w:rsidP="00D05D41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uk-UA"/>
        </w:rPr>
      </w:pPr>
      <w:r w:rsidRPr="00A529E2">
        <w:rPr>
          <w:rFonts w:ascii="Times New Roman" w:hAnsi="Times New Roman" w:cs="Times New Roman"/>
          <w:b/>
          <w:lang w:val="uk-UA"/>
        </w:rPr>
        <w:t xml:space="preserve">Додатковий класифікатор </w:t>
      </w:r>
      <w:r>
        <w:rPr>
          <w:rFonts w:ascii="Times New Roman" w:hAnsi="Times New Roman" w:cs="Times New Roman"/>
          <w:b/>
          <w:lang w:val="uk-UA"/>
        </w:rPr>
        <w:t>–</w:t>
      </w:r>
      <w:r w:rsidRPr="00A529E2"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заповнюється системою автоматично в залежності від «Класифікатора об’єкта».</w:t>
      </w:r>
    </w:p>
    <w:p w:rsidR="002825D3" w:rsidRDefault="000A61EA" w:rsidP="002825D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</w:pPr>
      <w:r w:rsidRPr="002825D3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>2.2.4.</w:t>
      </w:r>
      <w:r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 xml:space="preserve"> </w:t>
      </w:r>
      <w:r w:rsidR="002825D3" w:rsidRPr="007C121A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>Розділ “Інформація щодо реєстрації”</w:t>
      </w:r>
    </w:p>
    <w:p w:rsidR="002825D3" w:rsidRPr="007C121A" w:rsidRDefault="002825D3" w:rsidP="002825D3">
      <w:pPr>
        <w:ind w:left="851"/>
        <w:rPr>
          <w:rFonts w:ascii="Times New Roman" w:hAnsi="Times New Roman" w:cs="Times New Roman"/>
          <w:lang w:val="uk-UA"/>
        </w:rPr>
      </w:pPr>
      <w:r w:rsidRPr="007C121A">
        <w:rPr>
          <w:rFonts w:ascii="Times New Roman" w:hAnsi="Times New Roman" w:cs="Times New Roman"/>
          <w:lang w:val="uk-UA"/>
        </w:rPr>
        <w:t xml:space="preserve">- </w:t>
      </w:r>
      <w:r w:rsidRPr="007C121A">
        <w:rPr>
          <w:rFonts w:ascii="Times New Roman" w:hAnsi="Times New Roman" w:cs="Times New Roman"/>
          <w:b/>
          <w:lang w:val="uk-UA"/>
        </w:rPr>
        <w:t>Стан державної реєстрації об'єкту</w:t>
      </w:r>
      <w:r w:rsidRPr="007C121A">
        <w:rPr>
          <w:rFonts w:ascii="Times New Roman" w:hAnsi="Times New Roman" w:cs="Times New Roman"/>
          <w:lang w:val="uk-UA"/>
        </w:rPr>
        <w:t xml:space="preserve"> – потрібно обрати з </w:t>
      </w:r>
      <w:proofErr w:type="spellStart"/>
      <w:r w:rsidRPr="007C121A">
        <w:rPr>
          <w:rFonts w:ascii="Times New Roman" w:hAnsi="Times New Roman" w:cs="Times New Roman"/>
          <w:lang w:val="uk-UA"/>
        </w:rPr>
        <w:t>випадаючого</w:t>
      </w:r>
      <w:proofErr w:type="spellEnd"/>
      <w:r w:rsidRPr="007C121A">
        <w:rPr>
          <w:rFonts w:ascii="Times New Roman" w:hAnsi="Times New Roman" w:cs="Times New Roman"/>
          <w:lang w:val="uk-UA"/>
        </w:rPr>
        <w:t xml:space="preserve"> списку в залежності від наявності реєстрації об’єкта</w:t>
      </w:r>
    </w:p>
    <w:p w:rsidR="002825D3" w:rsidRPr="007C121A" w:rsidRDefault="002825D3" w:rsidP="002825D3">
      <w:pPr>
        <w:ind w:left="851"/>
        <w:rPr>
          <w:rFonts w:ascii="Times New Roman" w:hAnsi="Times New Roman" w:cs="Times New Roman"/>
          <w:lang w:val="uk-UA"/>
        </w:rPr>
      </w:pPr>
      <w:r w:rsidRPr="007C121A">
        <w:rPr>
          <w:rFonts w:ascii="Times New Roman" w:hAnsi="Times New Roman" w:cs="Times New Roman"/>
          <w:lang w:val="uk-UA"/>
        </w:rPr>
        <w:t xml:space="preserve">- </w:t>
      </w:r>
      <w:r w:rsidRPr="007C121A">
        <w:rPr>
          <w:rFonts w:ascii="Times New Roman" w:hAnsi="Times New Roman" w:cs="Times New Roman"/>
          <w:b/>
        </w:rPr>
        <w:t xml:space="preserve">Номер </w:t>
      </w:r>
      <w:proofErr w:type="spellStart"/>
      <w:r w:rsidRPr="007C121A">
        <w:rPr>
          <w:rFonts w:ascii="Times New Roman" w:hAnsi="Times New Roman" w:cs="Times New Roman"/>
          <w:b/>
        </w:rPr>
        <w:t>запису</w:t>
      </w:r>
      <w:proofErr w:type="spellEnd"/>
      <w:r w:rsidRPr="007C121A">
        <w:rPr>
          <w:rFonts w:ascii="Times New Roman" w:hAnsi="Times New Roman" w:cs="Times New Roman"/>
          <w:lang w:val="uk-UA"/>
        </w:rPr>
        <w:t xml:space="preserve"> – потрібно заповнити у випадку наявності реєстрації об’єкта.</w:t>
      </w:r>
    </w:p>
    <w:p w:rsidR="002825D3" w:rsidRPr="007C121A" w:rsidRDefault="002825D3" w:rsidP="002825D3">
      <w:pPr>
        <w:ind w:left="851"/>
        <w:rPr>
          <w:rFonts w:ascii="Times New Roman" w:hAnsi="Times New Roman" w:cs="Times New Roman"/>
          <w:lang w:val="uk-UA"/>
        </w:rPr>
      </w:pPr>
      <w:r w:rsidRPr="007C121A">
        <w:rPr>
          <w:rFonts w:ascii="Times New Roman" w:hAnsi="Times New Roman" w:cs="Times New Roman"/>
          <w:lang w:val="uk-UA"/>
        </w:rPr>
        <w:t xml:space="preserve">- </w:t>
      </w:r>
      <w:r w:rsidRPr="007C121A">
        <w:rPr>
          <w:rFonts w:ascii="Times New Roman" w:hAnsi="Times New Roman" w:cs="Times New Roman"/>
          <w:b/>
          <w:lang w:val="uk-UA"/>
        </w:rPr>
        <w:t>Дата реєстрації</w:t>
      </w:r>
      <w:r w:rsidRPr="007C121A">
        <w:rPr>
          <w:rFonts w:ascii="Times New Roman" w:hAnsi="Times New Roman" w:cs="Times New Roman"/>
          <w:lang w:val="uk-UA"/>
        </w:rPr>
        <w:t xml:space="preserve"> – дата реєстрації об’єкта приватизації (потрібно заповнити у випадку наявності реєстрації)</w:t>
      </w:r>
    </w:p>
    <w:p w:rsidR="00A529E2" w:rsidRPr="00A529E2" w:rsidRDefault="002825D3" w:rsidP="002825D3">
      <w:pPr>
        <w:ind w:left="85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121A">
        <w:rPr>
          <w:rFonts w:ascii="Times New Roman" w:hAnsi="Times New Roman" w:cs="Times New Roman"/>
          <w:lang w:val="uk-UA"/>
        </w:rPr>
        <w:t xml:space="preserve">- </w:t>
      </w:r>
      <w:r w:rsidRPr="007C121A">
        <w:rPr>
          <w:rFonts w:ascii="Times New Roman" w:hAnsi="Times New Roman" w:cs="Times New Roman"/>
          <w:b/>
        </w:rPr>
        <w:t>Час</w:t>
      </w:r>
      <w:r w:rsidRPr="007C121A">
        <w:rPr>
          <w:rFonts w:ascii="Times New Roman" w:hAnsi="Times New Roman" w:cs="Times New Roman"/>
          <w:lang w:val="uk-UA"/>
        </w:rPr>
        <w:t xml:space="preserve"> – час реєстрації об’єкта приватизації (потрібно заповнити у випадку наявності реєстрації)</w:t>
      </w:r>
    </w:p>
    <w:p w:rsidR="00A529E2" w:rsidRDefault="00A529E2" w:rsidP="00A529E2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>Кількість одиниць –</w:t>
      </w:r>
      <w:r>
        <w:rPr>
          <w:rFonts w:ascii="Times New Roman" w:hAnsi="Times New Roman" w:cs="Times New Roman"/>
          <w:lang w:val="uk-UA"/>
        </w:rPr>
        <w:t xml:space="preserve"> поле має цифрове значення</w:t>
      </w:r>
    </w:p>
    <w:p w:rsidR="00A529E2" w:rsidRDefault="00A529E2" w:rsidP="00A529E2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>Одиниці виміру об’єкта –</w:t>
      </w:r>
      <w:r>
        <w:rPr>
          <w:rFonts w:ascii="Times New Roman" w:hAnsi="Times New Roman" w:cs="Times New Roman"/>
          <w:lang w:val="uk-UA"/>
        </w:rPr>
        <w:t xml:space="preserve"> потрібно зазначити обравши з </w:t>
      </w:r>
      <w:proofErr w:type="spellStart"/>
      <w:r>
        <w:rPr>
          <w:rFonts w:ascii="Times New Roman" w:hAnsi="Times New Roman" w:cs="Times New Roman"/>
          <w:lang w:val="uk-UA"/>
        </w:rPr>
        <w:t>випадаючого</w:t>
      </w:r>
      <w:proofErr w:type="spellEnd"/>
      <w:r>
        <w:rPr>
          <w:rFonts w:ascii="Times New Roman" w:hAnsi="Times New Roman" w:cs="Times New Roman"/>
          <w:lang w:val="uk-UA"/>
        </w:rPr>
        <w:t xml:space="preserve"> списку в залежності від кількості одиниць та їх вимірювання.</w:t>
      </w:r>
    </w:p>
    <w:p w:rsidR="00A529E2" w:rsidRDefault="002825D3" w:rsidP="002825D3">
      <w:pPr>
        <w:jc w:val="center"/>
        <w:rPr>
          <w:rFonts w:ascii="Times New Roman" w:hAnsi="Times New Roman" w:cs="Times New Roman"/>
          <w:lang w:val="uk-UA"/>
        </w:rPr>
      </w:pPr>
      <w:r w:rsidRPr="002825D3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5A45F2F9" wp14:editId="68197D1F">
            <wp:extent cx="3870960" cy="1491282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92306" cy="149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D3" w:rsidRDefault="002825D3" w:rsidP="002825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розділі «Місцезнаходження» необхідно вказати точну адресу об’єкта. Вкажіть </w:t>
      </w:r>
      <w:r w:rsidRPr="00E832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Код об’єктів адміністративно-територіального устрою України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оберіть місце розташування об’єкта на карті (адреса та координати підтягнуться автоматично натиснувши на стрілочку).</w:t>
      </w:r>
    </w:p>
    <w:p w:rsidR="002825D3" w:rsidRDefault="00214ED9" w:rsidP="00214ED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D9F8EF" wp14:editId="022FC178">
                <wp:simplePos x="0" y="0"/>
                <wp:positionH relativeFrom="column">
                  <wp:posOffset>4482465</wp:posOffset>
                </wp:positionH>
                <wp:positionV relativeFrom="paragraph">
                  <wp:posOffset>58420</wp:posOffset>
                </wp:positionV>
                <wp:extent cx="457200" cy="285750"/>
                <wp:effectExtent l="0" t="0" r="95250" b="5715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6D4D9" id="Прямая со стрелкой 75" o:spid="_x0000_s1026" type="#_x0000_t32" style="position:absolute;margin-left:352.95pt;margin-top:4.6pt;width:36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 w:rsidR="002825D3" w:rsidRPr="002825D3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uk-UA" w:eastAsia="uk-UA"/>
        </w:rPr>
        <w:drawing>
          <wp:inline distT="0" distB="0" distL="0" distR="0" wp14:anchorId="291D53F0" wp14:editId="5E8C155B">
            <wp:extent cx="4122420" cy="1873266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29858" cy="187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ED9" w:rsidRPr="00214ED9" w:rsidRDefault="007C121A" w:rsidP="00214ED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</w:pPr>
      <w:r w:rsidRPr="007C121A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lastRenderedPageBreak/>
        <w:t>2.2.5.</w:t>
      </w:r>
      <w:r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 xml:space="preserve"> </w:t>
      </w:r>
      <w:r w:rsidR="00214ED9"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 xml:space="preserve">Розділ </w:t>
      </w:r>
      <w:r w:rsidR="00214ED9"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“</w:t>
      </w:r>
      <w:r w:rsidR="00214ED9" w:rsidRPr="00675875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>Інформація про балансоутримувача</w:t>
      </w:r>
      <w:r w:rsidR="00214ED9"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”</w:t>
      </w:r>
      <w:r w:rsidR="00214ED9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 xml:space="preserve"> та </w:t>
      </w:r>
      <w:r w:rsidR="00214ED9"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“</w:t>
      </w:r>
      <w:r w:rsidR="00214ED9" w:rsidRPr="00675875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 xml:space="preserve">Інформація про </w:t>
      </w:r>
      <w:r w:rsidR="00214ED9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>розпорядника об</w:t>
      </w:r>
      <w:r w:rsidR="00214ED9" w:rsidRPr="00214ED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’</w:t>
      </w:r>
      <w:proofErr w:type="spellStart"/>
      <w:r w:rsidR="00214ED9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>єкта</w:t>
      </w:r>
      <w:proofErr w:type="spellEnd"/>
      <w:r w:rsidR="00214ED9"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”</w:t>
      </w:r>
    </w:p>
    <w:p w:rsidR="00214ED9" w:rsidRPr="00F80EB5" w:rsidRDefault="00214ED9" w:rsidP="00214E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proofErr w:type="spellStart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даному</w:t>
      </w:r>
      <w:proofErr w:type="spellEnd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розділі</w:t>
      </w:r>
      <w:proofErr w:type="spellEnd"/>
      <w:r w:rsidRPr="00F80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потрібно вказати дані балансоутримувача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можна автоматично ввести дані з профілю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Якщо балансоутримувач відсутній потрібно залишити усі поля незаповненими</w:t>
      </w:r>
      <w:r w:rsidRPr="00FA29C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балансоутримувач є, обов’язковими до заповнення є наступні поля:</w:t>
      </w:r>
    </w:p>
    <w:p w:rsidR="00214ED9" w:rsidRDefault="00214ED9" w:rsidP="00214ED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Ідентифікатор</w:t>
      </w:r>
      <w:r w:rsidRPr="00F80EB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– </w:t>
      </w:r>
      <w:r w:rsidRPr="00F80EB5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код ЄДРПОУ 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організації-балансоутримувача о</w:t>
      </w:r>
      <w:r w:rsidRPr="00F80EB5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б’єк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т</w:t>
      </w:r>
      <w:r w:rsidRPr="00F80EB5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а приватизації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</w:t>
      </w:r>
    </w:p>
    <w:p w:rsidR="00214ED9" w:rsidRPr="00F80EB5" w:rsidRDefault="00214ED9" w:rsidP="00214ED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Тип ідентифікації –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оберіть актуальний для Вас 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випадаючого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списку.</w:t>
      </w:r>
    </w:p>
    <w:p w:rsidR="00214ED9" w:rsidRPr="00F80EB5" w:rsidRDefault="00214ED9" w:rsidP="00214ED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80E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Повна</w:t>
      </w:r>
      <w:proofErr w:type="spellEnd"/>
      <w:r w:rsidRPr="00F80E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назва</w:t>
      </w:r>
      <w:proofErr w:type="spellEnd"/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повна назва балансоутримувача відповідно до даних ЄДРПОУ;</w:t>
      </w:r>
    </w:p>
    <w:p w:rsidR="00214ED9" w:rsidRPr="00F80EB5" w:rsidRDefault="00214ED9" w:rsidP="00214ED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80EB5">
        <w:rPr>
          <w:rFonts w:ascii="Times New Roman" w:hAnsi="Times New Roman" w:cs="Times New Roman"/>
          <w:b/>
          <w:sz w:val="24"/>
          <w:szCs w:val="24"/>
        </w:rPr>
        <w:t>Поштовий</w:t>
      </w:r>
      <w:proofErr w:type="spellEnd"/>
      <w:r w:rsidRPr="00F80E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0EB5">
        <w:rPr>
          <w:rFonts w:ascii="Times New Roman" w:hAnsi="Times New Roman" w:cs="Times New Roman"/>
          <w:b/>
          <w:sz w:val="24"/>
          <w:szCs w:val="24"/>
        </w:rPr>
        <w:t>індекс</w:t>
      </w:r>
      <w:proofErr w:type="spellEnd"/>
      <w:r w:rsidRPr="00F80EB5">
        <w:rPr>
          <w:rFonts w:ascii="Times New Roman" w:hAnsi="Times New Roman" w:cs="Times New Roman"/>
          <w:sz w:val="24"/>
          <w:szCs w:val="24"/>
          <w:lang w:val="uk-UA"/>
        </w:rPr>
        <w:t xml:space="preserve"> – потрібно зазначити поштовий індекс пункту місцезнаходження</w:t>
      </w:r>
      <w:r w:rsidRPr="00F80EB5">
        <w:rPr>
          <w:rFonts w:ascii="Times New Roman" w:hAnsi="Times New Roman" w:cs="Times New Roman"/>
          <w:sz w:val="24"/>
          <w:szCs w:val="24"/>
        </w:rPr>
        <w:t xml:space="preserve"> </w:t>
      </w:r>
      <w:r w:rsidRPr="00F80EB5">
        <w:rPr>
          <w:rFonts w:ascii="Times New Roman" w:hAnsi="Times New Roman" w:cs="Times New Roman"/>
          <w:sz w:val="24"/>
          <w:szCs w:val="24"/>
          <w:lang w:val="uk-UA"/>
        </w:rPr>
        <w:t>балансоутримувача;</w:t>
      </w:r>
    </w:p>
    <w:p w:rsidR="00214ED9" w:rsidRPr="00F80EB5" w:rsidRDefault="00214ED9" w:rsidP="00214ED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80EB5">
        <w:rPr>
          <w:rFonts w:ascii="Times New Roman" w:hAnsi="Times New Roman" w:cs="Times New Roman"/>
          <w:b/>
          <w:sz w:val="24"/>
          <w:szCs w:val="24"/>
        </w:rPr>
        <w:t>Країна</w:t>
      </w:r>
      <w:proofErr w:type="spellEnd"/>
      <w:r w:rsidRPr="00F80EB5">
        <w:rPr>
          <w:rFonts w:ascii="Times New Roman" w:hAnsi="Times New Roman" w:cs="Times New Roman"/>
          <w:sz w:val="24"/>
          <w:szCs w:val="24"/>
          <w:lang w:val="uk-UA"/>
        </w:rPr>
        <w:t xml:space="preserve"> – за замовчанням вказано «Україна»;</w:t>
      </w:r>
    </w:p>
    <w:p w:rsidR="00214ED9" w:rsidRPr="00F80EB5" w:rsidRDefault="00214ED9" w:rsidP="00214ED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EB5">
        <w:rPr>
          <w:rFonts w:ascii="Times New Roman" w:hAnsi="Times New Roman" w:cs="Times New Roman"/>
          <w:b/>
          <w:sz w:val="24"/>
          <w:szCs w:val="24"/>
        </w:rPr>
        <w:t xml:space="preserve">Область </w:t>
      </w:r>
      <w:proofErr w:type="spellStart"/>
      <w:r w:rsidRPr="00F80EB5">
        <w:rPr>
          <w:rFonts w:ascii="Times New Roman" w:hAnsi="Times New Roman" w:cs="Times New Roman"/>
          <w:b/>
          <w:sz w:val="24"/>
          <w:szCs w:val="24"/>
        </w:rPr>
        <w:t>або</w:t>
      </w:r>
      <w:proofErr w:type="spellEnd"/>
      <w:r w:rsidRPr="00F80E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0EB5">
        <w:rPr>
          <w:rFonts w:ascii="Times New Roman" w:hAnsi="Times New Roman" w:cs="Times New Roman"/>
          <w:b/>
          <w:sz w:val="24"/>
          <w:szCs w:val="24"/>
        </w:rPr>
        <w:t>регіон</w:t>
      </w:r>
      <w:proofErr w:type="spellEnd"/>
      <w:r w:rsidRPr="00F80EB5">
        <w:rPr>
          <w:rFonts w:ascii="Times New Roman" w:hAnsi="Times New Roman" w:cs="Times New Roman"/>
          <w:sz w:val="24"/>
          <w:szCs w:val="24"/>
          <w:lang w:val="uk-UA"/>
        </w:rPr>
        <w:t xml:space="preserve"> – вказати область місцезнаходження балансоутримувача;</w:t>
      </w:r>
    </w:p>
    <w:p w:rsidR="00214ED9" w:rsidRPr="00F80EB5" w:rsidRDefault="00214ED9" w:rsidP="00214ED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EB5">
        <w:rPr>
          <w:rFonts w:ascii="Times New Roman" w:hAnsi="Times New Roman" w:cs="Times New Roman"/>
          <w:b/>
          <w:sz w:val="24"/>
          <w:szCs w:val="24"/>
        </w:rPr>
        <w:t>Населений пункт</w:t>
      </w:r>
      <w:r w:rsidRPr="00F80EB5">
        <w:rPr>
          <w:rFonts w:ascii="Times New Roman" w:hAnsi="Times New Roman" w:cs="Times New Roman"/>
          <w:sz w:val="24"/>
          <w:szCs w:val="24"/>
          <w:lang w:val="uk-UA"/>
        </w:rPr>
        <w:t xml:space="preserve"> – вказати населений пункт місцезнаходження балансоутримувача. За потреби перед назвою населеного пункту можна додати район;</w:t>
      </w:r>
    </w:p>
    <w:p w:rsidR="00214ED9" w:rsidRPr="00214ED9" w:rsidRDefault="00214ED9" w:rsidP="005B6F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ED9">
        <w:rPr>
          <w:rFonts w:ascii="Times New Roman" w:hAnsi="Times New Roman" w:cs="Times New Roman"/>
          <w:b/>
          <w:sz w:val="24"/>
          <w:szCs w:val="24"/>
        </w:rPr>
        <w:t>Адреса</w:t>
      </w:r>
      <w:r w:rsidRPr="00214ED9">
        <w:rPr>
          <w:rFonts w:ascii="Times New Roman" w:hAnsi="Times New Roman" w:cs="Times New Roman"/>
          <w:sz w:val="24"/>
          <w:szCs w:val="24"/>
          <w:lang w:val="uk-UA"/>
        </w:rPr>
        <w:t xml:space="preserve"> – вказати адресу місцезнаходження у населеному пункті, </w:t>
      </w:r>
    </w:p>
    <w:p w:rsidR="00214ED9" w:rsidRPr="00214ED9" w:rsidRDefault="00214ED9" w:rsidP="005B6F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14E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Інформація</w:t>
      </w:r>
      <w:proofErr w:type="spellEnd"/>
      <w:r w:rsidRPr="00214E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14E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щодо</w:t>
      </w:r>
      <w:proofErr w:type="spellEnd"/>
      <w:r w:rsidRPr="00214E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14E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підтвердження</w:t>
      </w:r>
      <w:proofErr w:type="spellEnd"/>
      <w:r w:rsidRPr="00214E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14E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повноважень</w:t>
      </w:r>
      <w:proofErr w:type="spellEnd"/>
      <w:r w:rsidRPr="00214ED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– </w:t>
      </w:r>
      <w:r w:rsidRPr="00214E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вказати документ, який підтв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ерджує повноваження підписанта</w:t>
      </w:r>
    </w:p>
    <w:p w:rsidR="00214ED9" w:rsidRPr="00214ED9" w:rsidRDefault="00214ED9" w:rsidP="00214ED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14E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Інформація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про розпорядника об</w:t>
      </w:r>
      <w:r w:rsidRPr="00214E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’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єкта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- можна вибрати галочкою </w:t>
      </w:r>
      <w:proofErr w:type="spellStart"/>
      <w:r w:rsidRPr="00214ED9">
        <w:rPr>
          <w:rFonts w:ascii="Times New Roman" w:hAnsi="Times New Roman" w:cs="Times New Roman"/>
          <w:sz w:val="24"/>
          <w:szCs w:val="24"/>
        </w:rPr>
        <w:t>Балансоутримувач</w:t>
      </w:r>
      <w:proofErr w:type="spellEnd"/>
      <w:r w:rsidRPr="00214ED9">
        <w:rPr>
          <w:rFonts w:ascii="Times New Roman" w:hAnsi="Times New Roman" w:cs="Times New Roman"/>
          <w:sz w:val="24"/>
          <w:szCs w:val="24"/>
        </w:rPr>
        <w:t xml:space="preserve"> є </w:t>
      </w:r>
      <w:proofErr w:type="spellStart"/>
      <w:r w:rsidRPr="00214ED9">
        <w:rPr>
          <w:rFonts w:ascii="Times New Roman" w:hAnsi="Times New Roman" w:cs="Times New Roman"/>
          <w:sz w:val="24"/>
          <w:szCs w:val="24"/>
        </w:rPr>
        <w:t>розпорядником</w:t>
      </w:r>
      <w:proofErr w:type="spellEnd"/>
      <w:r w:rsidRPr="00214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ED9">
        <w:rPr>
          <w:rFonts w:ascii="Times New Roman" w:hAnsi="Times New Roman" w:cs="Times New Roman"/>
          <w:sz w:val="24"/>
          <w:szCs w:val="24"/>
        </w:rPr>
        <w:t>об'єкта</w:t>
      </w:r>
      <w:proofErr w:type="spellEnd"/>
      <w:r w:rsidRPr="00214ED9">
        <w:rPr>
          <w:rFonts w:ascii="Times New Roman" w:hAnsi="Times New Roman" w:cs="Times New Roman"/>
          <w:sz w:val="24"/>
          <w:szCs w:val="24"/>
          <w:lang w:val="uk-UA"/>
        </w:rPr>
        <w:t xml:space="preserve"> і все автоматично заповниться</w:t>
      </w:r>
    </w:p>
    <w:p w:rsidR="007C121A" w:rsidRDefault="007C121A" w:rsidP="007C12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>2.2.6</w:t>
      </w:r>
      <w:r w:rsidRPr="007C121A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>.</w:t>
      </w:r>
      <w:r w:rsidRPr="00F80EB5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 xml:space="preserve"> </w:t>
      </w:r>
      <w:r w:rsidRPr="007C121A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>Розділ “</w:t>
      </w:r>
      <w:r w:rsidR="00C0664C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>П</w:t>
      </w:r>
      <w:r w:rsidRPr="007C121A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>оля для типу об'єкта Нерухоме майно”</w:t>
      </w:r>
    </w:p>
    <w:p w:rsidR="007C121A" w:rsidRDefault="007C121A" w:rsidP="007C12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Вкажіть дані щодо площі об’єкту оренди та його додаткових характеристик шляхом заповнення полів та встановлення відповідних позначок.</w:t>
      </w:r>
    </w:p>
    <w:p w:rsidR="00C0664C" w:rsidRDefault="00C0664C" w:rsidP="007C12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0664C" w:rsidRDefault="00C0664C" w:rsidP="00C066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664C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358DF087" wp14:editId="63FC4EEA">
            <wp:extent cx="3299460" cy="1991668"/>
            <wp:effectExtent l="0" t="0" r="0" b="889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17656" cy="20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21A" w:rsidRDefault="00C0664C" w:rsidP="00C0664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</w:pPr>
      <w:r w:rsidRPr="00C0664C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uk-UA" w:eastAsia="uk-UA"/>
        </w:rPr>
        <w:lastRenderedPageBreak/>
        <w:drawing>
          <wp:inline distT="0" distB="0" distL="0" distR="0" wp14:anchorId="14CBE922" wp14:editId="570BF772">
            <wp:extent cx="4198620" cy="2639454"/>
            <wp:effectExtent l="0" t="0" r="0" b="88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27719" cy="265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3FA" w:rsidRDefault="00E643FA" w:rsidP="007C121A">
      <w:pPr>
        <w:rPr>
          <w:rFonts w:ascii="Times New Roman" w:hAnsi="Times New Roman" w:cs="Times New Roman"/>
          <w:lang w:val="uk-UA"/>
        </w:rPr>
      </w:pPr>
    </w:p>
    <w:p w:rsidR="00E643FA" w:rsidRPr="00E643FA" w:rsidRDefault="00E643FA" w:rsidP="00E64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643F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Поля блоку «Контактна особа» заповнюються згідно даних з особистого кабінету. За необхідності Ви можете змінити дані контактної особи.</w:t>
      </w:r>
    </w:p>
    <w:p w:rsidR="00E643FA" w:rsidRPr="00E643FA" w:rsidRDefault="00E643FA" w:rsidP="00E64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643FA" w:rsidRPr="00E643FA" w:rsidRDefault="00E643FA" w:rsidP="00E64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643F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заповнення усіх необхідних полів потрібно натиснути кнопку збереження.</w:t>
      </w:r>
    </w:p>
    <w:p w:rsidR="00FA29CE" w:rsidRPr="00FA29CE" w:rsidRDefault="00E643FA" w:rsidP="00FA2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643FA">
        <w:rPr>
          <w:rFonts w:ascii="Times New Roman" w:hAnsi="Times New Roman" w:cs="Times New Roman"/>
          <w:sz w:val="24"/>
          <w:szCs w:val="24"/>
          <w:lang w:val="uk-UA"/>
        </w:rPr>
        <w:t>Буде збережено чернетку без її публікації у Центральній базі даних, тобто вона буде доступна лише для Вас. Ви можете у будь-який момент повернутися до її редагування. Для цього потрібно перейти до розділу «Об’єкти МП», обрати позначку «</w:t>
      </w:r>
      <w:r w:rsidR="00C0664C">
        <w:rPr>
          <w:rFonts w:ascii="Times New Roman" w:hAnsi="Times New Roman" w:cs="Times New Roman"/>
          <w:sz w:val="24"/>
          <w:szCs w:val="24"/>
          <w:lang w:val="uk-UA"/>
        </w:rPr>
        <w:t>Моєї організації</w:t>
      </w:r>
      <w:r w:rsidRPr="00E643FA">
        <w:rPr>
          <w:rFonts w:ascii="Times New Roman" w:hAnsi="Times New Roman" w:cs="Times New Roman"/>
          <w:sz w:val="24"/>
          <w:szCs w:val="24"/>
          <w:lang w:val="uk-UA"/>
        </w:rPr>
        <w:t xml:space="preserve">» та натиснути кнопку пошуку. За результатами система відобразить перелік Ваших об’єктів. Перейдіть до редагування чернетки, натиснувши кнопку «Детальніше», за необхідності </w:t>
      </w:r>
      <w:proofErr w:type="spellStart"/>
      <w:r w:rsidRPr="00E643FA">
        <w:rPr>
          <w:rFonts w:ascii="Times New Roman" w:hAnsi="Times New Roman" w:cs="Times New Roman"/>
          <w:sz w:val="24"/>
          <w:szCs w:val="24"/>
          <w:lang w:val="uk-UA"/>
        </w:rPr>
        <w:t>внесіть</w:t>
      </w:r>
      <w:proofErr w:type="spellEnd"/>
      <w:r w:rsidRPr="00E643FA">
        <w:rPr>
          <w:rFonts w:ascii="Times New Roman" w:hAnsi="Times New Roman" w:cs="Times New Roman"/>
          <w:sz w:val="24"/>
          <w:szCs w:val="24"/>
          <w:lang w:val="uk-UA"/>
        </w:rPr>
        <w:t xml:space="preserve"> зміни та натисніть кнопку «Зберегти», а потім «Опублікувати».</w:t>
      </w:r>
      <w:r w:rsidR="008B7EDA">
        <w:rPr>
          <w:rFonts w:ascii="Times New Roman" w:hAnsi="Times New Roman" w:cs="Times New Roman"/>
          <w:sz w:val="24"/>
          <w:szCs w:val="24"/>
          <w:lang w:val="uk-UA"/>
        </w:rPr>
        <w:br/>
      </w:r>
      <w:r w:rsidR="008B7EDA">
        <w:rPr>
          <w:rFonts w:ascii="Times New Roman" w:hAnsi="Times New Roman" w:cs="Times New Roman"/>
          <w:sz w:val="24"/>
          <w:szCs w:val="24"/>
          <w:lang w:val="uk-UA"/>
        </w:rPr>
        <w:br/>
      </w:r>
      <w:r w:rsidR="00FA29CE" w:rsidRPr="00FA29CE">
        <w:rPr>
          <w:rFonts w:ascii="Times New Roman" w:hAnsi="Times New Roman" w:cs="Times New Roman"/>
          <w:b/>
          <w:sz w:val="24"/>
          <w:szCs w:val="24"/>
          <w:lang w:val="uk-UA"/>
        </w:rPr>
        <w:t>Увага:</w:t>
      </w:r>
      <w:r w:rsidR="00FA29CE" w:rsidRPr="00FA29CE">
        <w:rPr>
          <w:rFonts w:ascii="Times New Roman" w:hAnsi="Times New Roman" w:cs="Times New Roman"/>
          <w:sz w:val="24"/>
          <w:szCs w:val="24"/>
          <w:lang w:val="uk-UA"/>
        </w:rPr>
        <w:t xml:space="preserve"> після публікації, ви можете проводити редагування об’єкту, додавати</w:t>
      </w:r>
    </w:p>
    <w:p w:rsidR="00FA29CE" w:rsidRPr="00FA29CE" w:rsidRDefault="00FA29CE" w:rsidP="00FA2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A29CE">
        <w:rPr>
          <w:rFonts w:ascii="Times New Roman" w:hAnsi="Times New Roman" w:cs="Times New Roman"/>
          <w:sz w:val="24"/>
          <w:szCs w:val="24"/>
          <w:lang w:val="uk-UA"/>
        </w:rPr>
        <w:t>до нього майно, прикріпляти документи, або видалити (на підставі документів), але</w:t>
      </w:r>
    </w:p>
    <w:p w:rsidR="008B7EDA" w:rsidRDefault="00FA29CE" w:rsidP="00FA29C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A29CE">
        <w:rPr>
          <w:rFonts w:ascii="Times New Roman" w:hAnsi="Times New Roman" w:cs="Times New Roman"/>
          <w:sz w:val="24"/>
          <w:szCs w:val="24"/>
          <w:lang w:val="uk-UA"/>
        </w:rPr>
        <w:t>до моменту створення інформаційного повідомлення.</w:t>
      </w:r>
    </w:p>
    <w:p w:rsidR="006E4201" w:rsidRPr="006E4201" w:rsidRDefault="006E4201" w:rsidP="006E4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E4201">
        <w:rPr>
          <w:rFonts w:ascii="Times New Roman" w:hAnsi="Times New Roman" w:cs="Times New Roman"/>
          <w:sz w:val="24"/>
          <w:szCs w:val="24"/>
          <w:lang w:val="uk-UA"/>
        </w:rPr>
        <w:t>Після публікації об’єкту у реєстрі , користувачі зможуть ознайомлюватись з</w:t>
      </w:r>
    </w:p>
    <w:p w:rsidR="006E4201" w:rsidRPr="006E4201" w:rsidRDefault="006E4201" w:rsidP="006E420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E4201">
        <w:rPr>
          <w:rFonts w:ascii="Times New Roman" w:hAnsi="Times New Roman" w:cs="Times New Roman"/>
          <w:sz w:val="24"/>
          <w:szCs w:val="24"/>
          <w:lang w:val="uk-UA"/>
        </w:rPr>
        <w:t>ним через пункт меню «Об’єкти МП» на сайті.</w:t>
      </w:r>
    </w:p>
    <w:p w:rsidR="006E4201" w:rsidRPr="00FA29CE" w:rsidRDefault="006E4201" w:rsidP="00FA29C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16000" w:rsidRDefault="00A62528" w:rsidP="00A6252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62528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15CEEA2C" wp14:editId="16A254B6">
            <wp:extent cx="3741420" cy="16645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49454" cy="166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00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 w:type="page"/>
      </w:r>
    </w:p>
    <w:p w:rsidR="00116000" w:rsidRPr="00803DB1" w:rsidRDefault="00116000" w:rsidP="001160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val="uk-UA" w:eastAsia="ru-RU"/>
        </w:rPr>
      </w:pPr>
      <w:r w:rsidRPr="00803DB1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val="uk-UA" w:eastAsia="ru-RU"/>
        </w:rPr>
        <w:lastRenderedPageBreak/>
        <w:t>3. Публікація і редагу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val="uk-UA" w:eastAsia="ru-RU"/>
        </w:rPr>
        <w:t>вання інформаційних повідомлень</w:t>
      </w:r>
    </w:p>
    <w:p w:rsidR="00116000" w:rsidRPr="00BF0318" w:rsidRDefault="00116000" w:rsidP="0011600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</w:pPr>
      <w:bookmarkStart w:id="9" w:name="__RefHeading___Toc2091_1392006086"/>
      <w:bookmarkEnd w:id="9"/>
      <w:r w:rsidRPr="00BF0318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3.1.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</w:t>
      </w:r>
      <w:r w:rsidRPr="00BF0318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Публікація інформаційних повідомлень</w:t>
      </w:r>
    </w:p>
    <w:p w:rsidR="00116000" w:rsidRDefault="00116000" w:rsidP="00116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Для того, щоб опублікувати інформаційне повідомлення Вам необхідно увійти до Вашого особистого кабінету та перейти до розділу </w:t>
      </w:r>
      <w:r w:rsidRPr="00803DB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«Об’єкти МП»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Далі потрібно обрати позначку </w:t>
      </w:r>
      <w:r w:rsidRPr="00803DB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</w:t>
      </w:r>
      <w:r w:rsidR="00311886" w:rsidRPr="00311886">
        <w:rPr>
          <w:rFonts w:ascii="Times New Roman" w:hAnsi="Times New Roman" w:cs="Times New Roman"/>
          <w:b/>
          <w:sz w:val="24"/>
          <w:szCs w:val="24"/>
          <w:lang w:val="uk-UA"/>
        </w:rPr>
        <w:t>Моєї організації</w:t>
      </w:r>
      <w:r w:rsidRPr="00803DB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натиснути кнопку пошуку, знайти необхідний об’єкт та натиснути кнопку </w:t>
      </w:r>
      <w:r w:rsidRPr="00803DB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«Детальніше»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Після того як Ви відкриєте потрібний об’єкт натисніть кнопку </w:t>
      </w:r>
      <w:r w:rsidRPr="00803DB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«Створити інформаційне повідомлення»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44197E" w:rsidRPr="00F80EB5" w:rsidRDefault="0044197E" w:rsidP="003118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37007B" wp14:editId="691A58B4">
                <wp:simplePos x="0" y="0"/>
                <wp:positionH relativeFrom="column">
                  <wp:posOffset>531495</wp:posOffset>
                </wp:positionH>
                <wp:positionV relativeFrom="paragraph">
                  <wp:posOffset>629920</wp:posOffset>
                </wp:positionV>
                <wp:extent cx="838200" cy="438150"/>
                <wp:effectExtent l="0" t="0" r="76200" b="571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73DD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41.85pt;margin-top:49.6pt;width:66pt;height:3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" strokecolor="red" strokeweight="1.5pt">
                <v:stroke endarrow="block" joinstyle="miter"/>
              </v:shape>
            </w:pict>
          </mc:Fallback>
        </mc:AlternateContent>
      </w:r>
      <w:r w:rsidR="00311886" w:rsidRPr="00A62528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401A251C" wp14:editId="460E6E40">
            <wp:extent cx="3741420" cy="16645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49454" cy="166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00" w:rsidRDefault="00116000" w:rsidP="00116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цього система переведе Вас на сторінку внесення даних про умови продажу на аукціонах.</w:t>
      </w:r>
    </w:p>
    <w:p w:rsidR="00074D10" w:rsidRDefault="00074D10" w:rsidP="00074D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701B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- </w:t>
      </w:r>
      <w:r w:rsidRPr="00F17C2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Дата початку Першого аукціону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вказати дату визначену органом приватизації відповідно до чинного законодавства.</w:t>
      </w:r>
    </w:p>
    <w:p w:rsidR="00074D10" w:rsidRDefault="00074D10" w:rsidP="00074D10">
      <w:pPr>
        <w:spacing w:before="100" w:beforeAutospacing="1" w:after="100" w:afterAutospacing="1" w:line="240" w:lineRule="auto"/>
        <w:rPr>
          <w:rStyle w:val="font-weight-bold"/>
          <w:rFonts w:ascii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</w:t>
      </w:r>
      <w:proofErr w:type="spellStart"/>
      <w:r w:rsidRPr="00F17C2D">
        <w:rPr>
          <w:rStyle w:val="font-weight-bold"/>
          <w:rFonts w:ascii="Times New Roman" w:hAnsi="Times New Roman" w:cs="Times New Roman"/>
          <w:b/>
        </w:rPr>
        <w:t>Тривалість</w:t>
      </w:r>
      <w:proofErr w:type="spellEnd"/>
      <w:r w:rsidRPr="00F17C2D">
        <w:rPr>
          <w:rStyle w:val="font-weight-bold"/>
          <w:rFonts w:ascii="Times New Roman" w:hAnsi="Times New Roman" w:cs="Times New Roman"/>
          <w:b/>
        </w:rPr>
        <w:t xml:space="preserve"> </w:t>
      </w:r>
      <w:proofErr w:type="spellStart"/>
      <w:r w:rsidRPr="00F17C2D">
        <w:rPr>
          <w:rStyle w:val="font-weight-bold"/>
          <w:rFonts w:ascii="Times New Roman" w:hAnsi="Times New Roman" w:cs="Times New Roman"/>
          <w:b/>
        </w:rPr>
        <w:t>періоду</w:t>
      </w:r>
      <w:proofErr w:type="spellEnd"/>
      <w:r w:rsidRPr="00F17C2D">
        <w:rPr>
          <w:rStyle w:val="font-weight-bold"/>
          <w:rFonts w:ascii="Times New Roman" w:hAnsi="Times New Roman" w:cs="Times New Roman"/>
          <w:b/>
        </w:rPr>
        <w:t xml:space="preserve"> </w:t>
      </w:r>
      <w:proofErr w:type="spellStart"/>
      <w:r w:rsidRPr="00F17C2D">
        <w:rPr>
          <w:rStyle w:val="font-weight-bold"/>
          <w:rFonts w:ascii="Times New Roman" w:hAnsi="Times New Roman" w:cs="Times New Roman"/>
          <w:b/>
        </w:rPr>
        <w:t>подачі</w:t>
      </w:r>
      <w:proofErr w:type="spellEnd"/>
      <w:r w:rsidRPr="00F17C2D">
        <w:rPr>
          <w:rStyle w:val="font-weight-bold"/>
          <w:rFonts w:ascii="Times New Roman" w:hAnsi="Times New Roman" w:cs="Times New Roman"/>
          <w:b/>
        </w:rPr>
        <w:t xml:space="preserve"> </w:t>
      </w:r>
      <w:proofErr w:type="spellStart"/>
      <w:r w:rsidRPr="00F17C2D">
        <w:rPr>
          <w:rStyle w:val="font-weight-bold"/>
          <w:rFonts w:ascii="Times New Roman" w:hAnsi="Times New Roman" w:cs="Times New Roman"/>
          <w:b/>
        </w:rPr>
        <w:t>пропозицій</w:t>
      </w:r>
      <w:proofErr w:type="spellEnd"/>
      <w:r w:rsidRPr="00F17C2D">
        <w:rPr>
          <w:rStyle w:val="font-weight-bold"/>
          <w:rFonts w:ascii="Times New Roman" w:hAnsi="Times New Roman" w:cs="Times New Roman"/>
          <w:b/>
        </w:rPr>
        <w:t xml:space="preserve"> для </w:t>
      </w:r>
      <w:proofErr w:type="spellStart"/>
      <w:r w:rsidRPr="00F17C2D">
        <w:rPr>
          <w:rStyle w:val="font-weight-bold"/>
          <w:rFonts w:ascii="Times New Roman" w:hAnsi="Times New Roman" w:cs="Times New Roman"/>
          <w:b/>
        </w:rPr>
        <w:t>повторних</w:t>
      </w:r>
      <w:proofErr w:type="spellEnd"/>
      <w:r w:rsidRPr="00F17C2D">
        <w:rPr>
          <w:rStyle w:val="font-weight-bold"/>
          <w:rFonts w:ascii="Times New Roman" w:hAnsi="Times New Roman" w:cs="Times New Roman"/>
          <w:b/>
        </w:rPr>
        <w:t xml:space="preserve"> </w:t>
      </w:r>
      <w:proofErr w:type="spellStart"/>
      <w:r w:rsidRPr="00F17C2D">
        <w:rPr>
          <w:rStyle w:val="font-weight-bold"/>
          <w:rFonts w:ascii="Times New Roman" w:hAnsi="Times New Roman" w:cs="Times New Roman"/>
          <w:b/>
        </w:rPr>
        <w:t>аукціонів</w:t>
      </w:r>
      <w:proofErr w:type="spellEnd"/>
      <w:r w:rsidRPr="00F17C2D">
        <w:rPr>
          <w:rStyle w:val="font-weight-bold"/>
          <w:rFonts w:ascii="Times New Roman" w:hAnsi="Times New Roman" w:cs="Times New Roman"/>
          <w:b/>
        </w:rPr>
        <w:t xml:space="preserve"> (</w:t>
      </w:r>
      <w:proofErr w:type="spellStart"/>
      <w:r w:rsidRPr="00F17C2D">
        <w:rPr>
          <w:rStyle w:val="font-weight-bold"/>
          <w:rFonts w:ascii="Times New Roman" w:hAnsi="Times New Roman" w:cs="Times New Roman"/>
          <w:b/>
        </w:rPr>
        <w:t>робочих</w:t>
      </w:r>
      <w:proofErr w:type="spellEnd"/>
      <w:r w:rsidRPr="00F17C2D">
        <w:rPr>
          <w:rStyle w:val="font-weight-bold"/>
          <w:rFonts w:ascii="Times New Roman" w:hAnsi="Times New Roman" w:cs="Times New Roman"/>
          <w:b/>
        </w:rPr>
        <w:t xml:space="preserve"> </w:t>
      </w:r>
      <w:proofErr w:type="spellStart"/>
      <w:r w:rsidRPr="00F17C2D">
        <w:rPr>
          <w:rStyle w:val="font-weight-bold"/>
          <w:rFonts w:ascii="Times New Roman" w:hAnsi="Times New Roman" w:cs="Times New Roman"/>
          <w:b/>
        </w:rPr>
        <w:t>днів</w:t>
      </w:r>
      <w:proofErr w:type="spellEnd"/>
      <w:r w:rsidRPr="00F17C2D">
        <w:rPr>
          <w:rStyle w:val="font-weight-bold"/>
          <w:rFonts w:ascii="Times New Roman" w:hAnsi="Times New Roman" w:cs="Times New Roman"/>
          <w:b/>
        </w:rPr>
        <w:t>)</w:t>
      </w:r>
      <w:r>
        <w:rPr>
          <w:rStyle w:val="font-weight-bold"/>
          <w:rFonts w:ascii="Times New Roman" w:hAnsi="Times New Roman" w:cs="Times New Roman"/>
          <w:b/>
          <w:lang w:val="uk-UA"/>
        </w:rPr>
        <w:t xml:space="preserve"> – </w:t>
      </w:r>
      <w:r>
        <w:rPr>
          <w:rStyle w:val="font-weight-bold"/>
          <w:rFonts w:ascii="Times New Roman" w:hAnsi="Times New Roman" w:cs="Times New Roman"/>
          <w:lang w:val="uk-UA"/>
        </w:rPr>
        <w:t>вказати кількість днів між аукціонами.</w:t>
      </w:r>
    </w:p>
    <w:p w:rsidR="00BA2144" w:rsidRPr="001701BF" w:rsidRDefault="00BA2144" w:rsidP="00BA214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1701BF">
        <w:rPr>
          <w:rFonts w:ascii="Times New Roman" w:hAnsi="Times New Roman" w:cs="Times New Roman"/>
          <w:b/>
          <w:sz w:val="24"/>
          <w:szCs w:val="24"/>
        </w:rPr>
        <w:t xml:space="preserve">Порядок </w:t>
      </w:r>
      <w:proofErr w:type="spellStart"/>
      <w:r w:rsidRPr="001701BF">
        <w:rPr>
          <w:rFonts w:ascii="Times New Roman" w:hAnsi="Times New Roman" w:cs="Times New Roman"/>
          <w:b/>
          <w:sz w:val="24"/>
          <w:szCs w:val="24"/>
        </w:rPr>
        <w:t>ознайомлення</w:t>
      </w:r>
      <w:proofErr w:type="spellEnd"/>
      <w:r w:rsidRPr="001701BF">
        <w:rPr>
          <w:rFonts w:ascii="Times New Roman" w:hAnsi="Times New Roman" w:cs="Times New Roman"/>
          <w:b/>
          <w:sz w:val="24"/>
          <w:szCs w:val="24"/>
        </w:rPr>
        <w:t xml:space="preserve"> з </w:t>
      </w:r>
      <w:proofErr w:type="spellStart"/>
      <w:r w:rsidRPr="001701BF">
        <w:rPr>
          <w:rFonts w:ascii="Times New Roman" w:hAnsi="Times New Roman" w:cs="Times New Roman"/>
          <w:b/>
          <w:sz w:val="24"/>
          <w:szCs w:val="24"/>
        </w:rPr>
        <w:t>майном</w:t>
      </w:r>
      <w:proofErr w:type="spellEnd"/>
      <w:r w:rsidRPr="001701BF">
        <w:rPr>
          <w:rFonts w:ascii="Times New Roman" w:hAnsi="Times New Roman" w:cs="Times New Roman"/>
          <w:b/>
          <w:sz w:val="24"/>
          <w:szCs w:val="24"/>
        </w:rPr>
        <w:t xml:space="preserve">, час і </w:t>
      </w:r>
      <w:proofErr w:type="spellStart"/>
      <w:r w:rsidRPr="001701BF">
        <w:rPr>
          <w:rFonts w:ascii="Times New Roman" w:hAnsi="Times New Roman" w:cs="Times New Roman"/>
          <w:b/>
          <w:sz w:val="24"/>
          <w:szCs w:val="24"/>
        </w:rPr>
        <w:t>місце</w:t>
      </w:r>
      <w:proofErr w:type="spellEnd"/>
      <w:r w:rsidRPr="001701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01BF">
        <w:rPr>
          <w:rFonts w:ascii="Times New Roman" w:hAnsi="Times New Roman" w:cs="Times New Roman"/>
          <w:b/>
          <w:sz w:val="24"/>
          <w:szCs w:val="24"/>
        </w:rPr>
        <w:t>проведення</w:t>
      </w:r>
      <w:proofErr w:type="spellEnd"/>
      <w:r w:rsidRPr="001701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01BF">
        <w:rPr>
          <w:rFonts w:ascii="Times New Roman" w:hAnsi="Times New Roman" w:cs="Times New Roman"/>
          <w:b/>
          <w:sz w:val="24"/>
          <w:szCs w:val="24"/>
        </w:rPr>
        <w:t>огляду</w:t>
      </w:r>
      <w:proofErr w:type="spellEnd"/>
      <w:r w:rsidRPr="001701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01BF">
        <w:rPr>
          <w:rFonts w:ascii="Times New Roman" w:hAnsi="Times New Roman" w:cs="Times New Roman"/>
          <w:b/>
          <w:sz w:val="24"/>
          <w:szCs w:val="24"/>
        </w:rPr>
        <w:t>об’єкта</w:t>
      </w:r>
      <w:proofErr w:type="spellEnd"/>
      <w:r w:rsidRPr="001701B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– </w:t>
      </w:r>
      <w:r w:rsidRPr="001701BF">
        <w:rPr>
          <w:rFonts w:ascii="Times New Roman" w:hAnsi="Times New Roman" w:cs="Times New Roman"/>
          <w:sz w:val="24"/>
          <w:szCs w:val="24"/>
          <w:lang w:val="uk-UA"/>
        </w:rPr>
        <w:t>вказати інформацію про контактну особу, до якої можна звернутися стосовно ознайомлення з майном, а також час та місце проведення огляду об’єкту.</w:t>
      </w:r>
    </w:p>
    <w:p w:rsidR="00BA2144" w:rsidRPr="001701BF" w:rsidRDefault="0044197E" w:rsidP="00BA214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1701B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Стартова ціна – </w:t>
      </w:r>
      <w:r w:rsidRPr="001701BF">
        <w:rPr>
          <w:rFonts w:ascii="Times New Roman" w:hAnsi="Times New Roman" w:cs="Times New Roman"/>
          <w:sz w:val="24"/>
          <w:szCs w:val="24"/>
          <w:lang w:val="uk-UA"/>
        </w:rPr>
        <w:t>початкова ціна продажу об’єкта приватизації.</w:t>
      </w:r>
    </w:p>
    <w:p w:rsidR="0044197E" w:rsidRPr="001701BF" w:rsidRDefault="0044197E" w:rsidP="00BA214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1701BF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Гарантійний внесок – </w:t>
      </w:r>
      <w:r w:rsidRPr="001701BF">
        <w:rPr>
          <w:rFonts w:ascii="Times New Roman" w:hAnsi="Times New Roman" w:cs="Times New Roman"/>
          <w:sz w:val="24"/>
          <w:szCs w:val="24"/>
          <w:lang w:val="uk-UA"/>
        </w:rPr>
        <w:t>вкажіть суму гарантійного внеску.</w:t>
      </w:r>
    </w:p>
    <w:p w:rsidR="0044197E" w:rsidRPr="001701BF" w:rsidRDefault="0044197E" w:rsidP="00BA214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1701BF">
        <w:rPr>
          <w:rFonts w:ascii="Times New Roman" w:hAnsi="Times New Roman" w:cs="Times New Roman"/>
          <w:b/>
          <w:sz w:val="24"/>
          <w:szCs w:val="24"/>
          <w:lang w:val="uk-UA"/>
        </w:rPr>
        <w:t>Реєстраційний внесок –</w:t>
      </w:r>
      <w:r w:rsidRPr="001701BF">
        <w:rPr>
          <w:rFonts w:ascii="Times New Roman" w:hAnsi="Times New Roman" w:cs="Times New Roman"/>
          <w:sz w:val="24"/>
          <w:szCs w:val="24"/>
          <w:lang w:val="uk-UA"/>
        </w:rPr>
        <w:t xml:space="preserve"> 20% від мінімальної заробітної плати станом на 1 січня поточного року.</w:t>
      </w:r>
    </w:p>
    <w:p w:rsidR="0044197E" w:rsidRPr="0044197E" w:rsidRDefault="0044197E" w:rsidP="00BA214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</w:rPr>
      </w:pPr>
      <w:r w:rsidRPr="001701BF">
        <w:rPr>
          <w:rFonts w:ascii="Times New Roman" w:hAnsi="Times New Roman" w:cs="Times New Roman"/>
          <w:b/>
          <w:sz w:val="24"/>
          <w:szCs w:val="24"/>
          <w:lang w:val="uk-UA"/>
        </w:rPr>
        <w:t>Мінімальна кількість заяв –</w:t>
      </w:r>
      <w:r w:rsidRPr="001701BF">
        <w:rPr>
          <w:rFonts w:ascii="Times New Roman" w:hAnsi="Times New Roman" w:cs="Times New Roman"/>
          <w:sz w:val="24"/>
          <w:szCs w:val="24"/>
          <w:lang w:val="uk-UA"/>
        </w:rPr>
        <w:t xml:space="preserve"> за замовчуванням один</w:t>
      </w:r>
      <w:r>
        <w:rPr>
          <w:rFonts w:ascii="Times New Roman" w:hAnsi="Times New Roman" w:cs="Times New Roman"/>
          <w:lang w:val="uk-UA"/>
        </w:rPr>
        <w:t>.</w:t>
      </w:r>
    </w:p>
    <w:p w:rsidR="0044197E" w:rsidRPr="0044197E" w:rsidRDefault="00074D10" w:rsidP="00074D10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</w:rPr>
      </w:pPr>
      <w:r w:rsidRPr="00074D10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2B65C56E" wp14:editId="5943D9C5">
            <wp:extent cx="3710940" cy="1917946"/>
            <wp:effectExtent l="0" t="0" r="381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26552" cy="19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BF" w:rsidRDefault="001701BF" w:rsidP="00BA2144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701B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 xml:space="preserve">- Кількість кроків 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–</w:t>
      </w:r>
      <w:r w:rsidRPr="001701B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 замовчуванням 99, але органи приватизації комунальної форми власності можуть змінювати кількість кроків відповідно до свого рішення.</w:t>
      </w:r>
    </w:p>
    <w:p w:rsidR="001701BF" w:rsidRDefault="001701BF" w:rsidP="00BA2144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701B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- Відсоток зниження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проставляється системою автоматично, за замовчуванням один відсоток.</w:t>
      </w:r>
    </w:p>
    <w:p w:rsidR="001701BF" w:rsidRDefault="001701BF" w:rsidP="00BA2144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</w:t>
      </w:r>
      <w:r w:rsidRPr="001701B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Розмір кроку голландського раунду, грн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– </w:t>
      </w:r>
      <w:r w:rsidRPr="001701B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проставляється системою автоматично, за замовчуванням один відсоток від стартової ціни голландського аукціону.</w:t>
      </w:r>
    </w:p>
    <w:p w:rsidR="00F17C2D" w:rsidRDefault="00F17C2D" w:rsidP="00F17C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  <w:lang w:val="uk-UA" w:eastAsia="ru-RU"/>
        </w:rPr>
      </w:pPr>
      <w:r w:rsidRPr="00803DB1">
        <w:rPr>
          <w:rFonts w:ascii="Times New Roman" w:eastAsia="Times New Roman" w:hAnsi="Times New Roman" w:cs="Times New Roman"/>
          <w:b/>
          <w:sz w:val="27"/>
          <w:szCs w:val="27"/>
          <w:lang w:val="uk-UA" w:eastAsia="ru-RU"/>
        </w:rPr>
        <w:t>Розділ «</w:t>
      </w:r>
      <w:r w:rsidRPr="00F17C2D">
        <w:rPr>
          <w:rFonts w:ascii="Times New Roman" w:eastAsia="Times New Roman" w:hAnsi="Times New Roman" w:cs="Times New Roman"/>
          <w:b/>
          <w:sz w:val="27"/>
          <w:szCs w:val="27"/>
          <w:lang w:val="uk-UA" w:eastAsia="ru-RU"/>
        </w:rPr>
        <w:t>Банківські рахунки</w:t>
      </w:r>
      <w:r w:rsidRPr="00803DB1">
        <w:rPr>
          <w:rFonts w:ascii="Times New Roman" w:eastAsia="Times New Roman" w:hAnsi="Times New Roman" w:cs="Times New Roman"/>
          <w:b/>
          <w:sz w:val="27"/>
          <w:szCs w:val="27"/>
          <w:lang w:val="uk-UA" w:eastAsia="ru-RU"/>
        </w:rPr>
        <w:t>»</w:t>
      </w:r>
    </w:p>
    <w:p w:rsidR="002A0D28" w:rsidRDefault="008B7429" w:rsidP="008B7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 розділі «Банківські рахунки» потрібно додати необхідні Вам рахунки через кнопку «Додати рахунок».</w:t>
      </w:r>
    </w:p>
    <w:p w:rsidR="008B7429" w:rsidRDefault="008B7429" w:rsidP="008B7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 блоках з рахунками потрібно заповнити всі активні поля.</w:t>
      </w:r>
    </w:p>
    <w:p w:rsidR="008B7429" w:rsidRDefault="008B7429" w:rsidP="008B7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  <w:lang w:val="uk-UA" w:eastAsia="ru-RU"/>
        </w:rPr>
      </w:pPr>
      <w:r w:rsidRPr="00803DB1">
        <w:rPr>
          <w:rFonts w:ascii="Times New Roman" w:eastAsia="Times New Roman" w:hAnsi="Times New Roman" w:cs="Times New Roman"/>
          <w:b/>
          <w:sz w:val="27"/>
          <w:szCs w:val="27"/>
          <w:lang w:val="uk-UA" w:eastAsia="ru-RU"/>
        </w:rPr>
        <w:t>Розділ «</w:t>
      </w:r>
      <w:r w:rsidRPr="008B7429">
        <w:rPr>
          <w:rFonts w:ascii="Times New Roman" w:eastAsia="Times New Roman" w:hAnsi="Times New Roman" w:cs="Times New Roman"/>
          <w:b/>
          <w:sz w:val="27"/>
          <w:szCs w:val="27"/>
          <w:lang w:val="uk-UA" w:eastAsia="ru-RU"/>
        </w:rPr>
        <w:t>Рішення органу приватизації про затвердження умов продажу</w:t>
      </w:r>
      <w:r w:rsidRPr="00803DB1">
        <w:rPr>
          <w:rFonts w:ascii="Times New Roman" w:eastAsia="Times New Roman" w:hAnsi="Times New Roman" w:cs="Times New Roman"/>
          <w:b/>
          <w:sz w:val="27"/>
          <w:szCs w:val="27"/>
          <w:lang w:val="uk-UA" w:eastAsia="ru-RU"/>
        </w:rPr>
        <w:t>»</w:t>
      </w:r>
    </w:p>
    <w:p w:rsidR="008B7429" w:rsidRPr="001723CA" w:rsidRDefault="001723CA" w:rsidP="001723CA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723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23C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Найменування рішення</w:t>
      </w:r>
      <w:r w:rsidRPr="001723C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вказується рішення органу приватизації про затвердження умов продажу.</w:t>
      </w:r>
    </w:p>
    <w:p w:rsidR="006D0D1A" w:rsidRDefault="001723CA" w:rsidP="001723CA">
      <w:pPr>
        <w:spacing w:before="100" w:beforeAutospacing="1" w:after="100" w:afterAutospacing="1" w:line="240" w:lineRule="auto"/>
        <w:ind w:left="709"/>
        <w:rPr>
          <w:rStyle w:val="font-weight-bold"/>
          <w:rFonts w:ascii="Times New Roman" w:hAnsi="Times New Roman" w:cs="Times New Roman"/>
          <w:sz w:val="24"/>
          <w:szCs w:val="24"/>
          <w:lang w:val="uk-UA"/>
        </w:rPr>
      </w:pPr>
      <w:r w:rsidRPr="001723C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</w:t>
      </w:r>
      <w:r w:rsidRPr="001723CA">
        <w:rPr>
          <w:rStyle w:val="font-weight-bold"/>
          <w:rFonts w:ascii="Times New Roman" w:hAnsi="Times New Roman" w:cs="Times New Roman"/>
          <w:b/>
          <w:sz w:val="24"/>
          <w:szCs w:val="24"/>
        </w:rPr>
        <w:t xml:space="preserve">Дата </w:t>
      </w:r>
      <w:proofErr w:type="spellStart"/>
      <w:r w:rsidRPr="001723CA">
        <w:rPr>
          <w:rStyle w:val="font-weight-bold"/>
          <w:rFonts w:ascii="Times New Roman" w:hAnsi="Times New Roman" w:cs="Times New Roman"/>
          <w:b/>
          <w:sz w:val="24"/>
          <w:szCs w:val="24"/>
        </w:rPr>
        <w:t>рішення</w:t>
      </w:r>
      <w:proofErr w:type="spellEnd"/>
      <w:r w:rsidRPr="001723CA">
        <w:rPr>
          <w:rStyle w:val="font-weight-bold"/>
          <w:rFonts w:ascii="Times New Roman" w:hAnsi="Times New Roman" w:cs="Times New Roman"/>
          <w:sz w:val="24"/>
          <w:szCs w:val="24"/>
          <w:lang w:val="uk-UA"/>
        </w:rPr>
        <w:t xml:space="preserve"> – дата та час прийняття рішення (дату можна обрати з </w:t>
      </w:r>
      <w:proofErr w:type="spellStart"/>
      <w:r w:rsidRPr="001723CA">
        <w:rPr>
          <w:rStyle w:val="font-weight-bold"/>
          <w:rFonts w:ascii="Times New Roman" w:hAnsi="Times New Roman" w:cs="Times New Roman"/>
          <w:sz w:val="24"/>
          <w:szCs w:val="24"/>
          <w:lang w:val="uk-UA"/>
        </w:rPr>
        <w:t>випадаючого</w:t>
      </w:r>
      <w:proofErr w:type="spellEnd"/>
      <w:r w:rsidRPr="001723CA">
        <w:rPr>
          <w:rStyle w:val="font-weight-bold"/>
          <w:rFonts w:ascii="Times New Roman" w:hAnsi="Times New Roman" w:cs="Times New Roman"/>
          <w:sz w:val="24"/>
          <w:szCs w:val="24"/>
          <w:lang w:val="uk-UA"/>
        </w:rPr>
        <w:t xml:space="preserve"> календаря</w:t>
      </w:r>
    </w:p>
    <w:p w:rsidR="001723CA" w:rsidRDefault="001723CA" w:rsidP="001723CA">
      <w:pPr>
        <w:spacing w:before="100" w:beforeAutospacing="1" w:after="100" w:afterAutospacing="1" w:line="240" w:lineRule="auto"/>
        <w:ind w:left="709"/>
        <w:rPr>
          <w:rStyle w:val="font-weight-bold"/>
          <w:rFonts w:ascii="Times New Roman" w:hAnsi="Times New Roman" w:cs="Times New Roman"/>
          <w:sz w:val="24"/>
          <w:szCs w:val="24"/>
          <w:lang w:val="uk-UA"/>
        </w:rPr>
      </w:pPr>
      <w:r w:rsidRPr="001723CA">
        <w:rPr>
          <w:rStyle w:val="font-weight-bold"/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1723CA">
        <w:rPr>
          <w:rStyle w:val="font-weight-bold"/>
          <w:rFonts w:ascii="Times New Roman" w:hAnsi="Times New Roman" w:cs="Times New Roman"/>
          <w:b/>
          <w:sz w:val="24"/>
          <w:szCs w:val="24"/>
          <w:lang w:val="uk-UA"/>
        </w:rPr>
        <w:t>Номер рішення</w:t>
      </w:r>
      <w:r w:rsidRPr="001723CA">
        <w:rPr>
          <w:rStyle w:val="font-weight-bold"/>
          <w:rFonts w:ascii="Times New Roman" w:hAnsi="Times New Roman" w:cs="Times New Roman"/>
          <w:sz w:val="24"/>
          <w:szCs w:val="24"/>
          <w:lang w:val="uk-UA"/>
        </w:rPr>
        <w:t xml:space="preserve"> – вказується номер рішення органу приватизації.</w:t>
      </w:r>
    </w:p>
    <w:p w:rsidR="001723CA" w:rsidRDefault="006D0D1A" w:rsidP="00172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D0D1A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570B9F07" wp14:editId="559D625D">
            <wp:extent cx="5940425" cy="7759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D1A" w:rsidRDefault="006D0D1A" w:rsidP="00172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D0D1A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5DE2DB41" wp14:editId="040A9987">
            <wp:extent cx="5940425" cy="16656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3CA" w:rsidRDefault="009766C6" w:rsidP="00172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заповнення усіх необхідних полів Вам потрібно</w:t>
      </w:r>
      <w:r w:rsidR="006D0D1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«ЗБЕРЕГТИ»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піднятися вгору сторінки та натиснути кнопку </w:t>
      </w:r>
      <w:r w:rsidRPr="00157EB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«Опублікувати інформаційне повідомлення»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Після цього система обробляє усі введені дані та через деякий час змінює статус на </w:t>
      </w:r>
      <w:r w:rsidRPr="00157EB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«Опубліковано»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9766C6" w:rsidRDefault="009766C6" w:rsidP="001723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Зверніть увагу документи з об’єкту приватизації дублюються в аукціон.</w:t>
      </w:r>
    </w:p>
    <w:p w:rsidR="00780837" w:rsidRPr="00F80EB5" w:rsidRDefault="00780837" w:rsidP="0078083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3.2.</w:t>
      </w:r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Редагування</w:t>
      </w:r>
      <w:proofErr w:type="spellEnd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інформаційних</w:t>
      </w:r>
      <w:proofErr w:type="spellEnd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повідомлень</w:t>
      </w:r>
      <w:proofErr w:type="spellEnd"/>
    </w:p>
    <w:p w:rsidR="00780837" w:rsidRDefault="00780837" w:rsidP="007808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Протягом 48 годин з моменту публікації інформаційного повідомлення у Вас є можливість вносити зміни до полів та додавати документи. </w:t>
      </w:r>
    </w:p>
    <w:p w:rsidR="00780837" w:rsidRDefault="00780837" w:rsidP="007808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 редагування Вам необхідно додати документ з типом «</w:t>
      </w:r>
      <w:r w:rsidRPr="00AB52E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Рішення про </w:t>
      </w:r>
      <w:r w:rsidR="008869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виправлення техні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чних помилок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», у якому міститься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обгрунтування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внесення таких змін. Після цього поля інформаційного повідомлення стануть доступними для редагування.</w:t>
      </w:r>
    </w:p>
    <w:p w:rsidR="00780837" w:rsidRPr="00F80EB5" w:rsidRDefault="00780837" w:rsidP="007808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несіть</w:t>
      </w:r>
      <w:proofErr w:type="spellEnd"/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зміни до необхідних полів та натисніть кнопку </w:t>
      </w:r>
      <w:r w:rsidRPr="00157EB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«Опублікувати зміни»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</w:p>
    <w:p w:rsidR="00780837" w:rsidRPr="00157EB3" w:rsidRDefault="00780837" w:rsidP="007808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157EB3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3.3. Виключення інформаційних повідомлень з переліку інформаційних повідомлень</w:t>
      </w:r>
    </w:p>
    <w:p w:rsidR="00780837" w:rsidRDefault="00780837" w:rsidP="007808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Для того щоб виключити інформаційне повідомлення Вам потрібно натиснути кнопку 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</w:t>
      </w:r>
      <w:r w:rsidR="008B7ED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Виключити об’єкт з переліку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»</w:t>
      </w:r>
      <w:r w:rsidR="00570E2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.</w:t>
      </w:r>
      <w:r w:rsidR="00570E2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br/>
      </w:r>
      <w:r w:rsidR="00570E2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Після натискання кнопки з’явиться вікно Скасування. Заповніть поле «Причина» та натисніть «Надіслати». Після цього з’явиться можливість додати документ скасування. </w:t>
      </w:r>
      <w:r w:rsidR="00570E2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Додайте документ та натисніть «Активувати запит».</w:t>
      </w:r>
      <w:r w:rsidRPr="00F80E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Після цього інформаційне повідомлення стане неактивним, але усі дані та документи залишаться доступними для усіх користувачів системи.</w:t>
      </w:r>
    </w:p>
    <w:p w:rsidR="004346CE" w:rsidRDefault="004346CE" w:rsidP="00434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</w:pPr>
      <w:r w:rsidRPr="00102A85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Кваліфікація переможця</w:t>
      </w:r>
    </w:p>
    <w:p w:rsidR="004346CE" w:rsidRDefault="004346CE" w:rsidP="00434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>4.1. Публікація рішення про Викуп та протоколу</w:t>
      </w:r>
    </w:p>
    <w:p w:rsidR="004346CE" w:rsidRDefault="004346CE" w:rsidP="00434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випадку наявності лише однієї пропозиції необхідно завантажити протягом 5 (п’яти) робочих днів рішення про Викуп.</w:t>
      </w:r>
    </w:p>
    <w:p w:rsidR="004346CE" w:rsidRDefault="004346CE" w:rsidP="00434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Натисніть кнопку «Додати документ» в розділі «Кваліфікація», оберіть тип файлу «Рішення про приватизацію шляхом викупу» та виберіть необхідний для завантаження документ.</w:t>
      </w:r>
    </w:p>
    <w:p w:rsidR="004346CE" w:rsidRDefault="004346CE" w:rsidP="00434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завантаження документу сторінка аукціону оновиться та система буде очікувати протокол.</w:t>
      </w:r>
    </w:p>
    <w:p w:rsidR="004346CE" w:rsidRDefault="004346CE" w:rsidP="00434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Зверніть увагу, у випадку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незавантаження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рішення про викуп у встановлений термін переможець буде дискваліфікований системою автоматично.</w:t>
      </w:r>
    </w:p>
    <w:p w:rsidR="004346CE" w:rsidRDefault="004346CE" w:rsidP="00434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 завантаження протоколу натисніть кнопку «Додати документ» в розділі «Кваліфікація», оберіть тип файлу «Протокол про результати електронного аукціону» та виберіть необхідний для завантаження документ.</w:t>
      </w:r>
    </w:p>
    <w:p w:rsidR="004346CE" w:rsidRDefault="004346CE" w:rsidP="00434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завантаження натисніть кнопку «Протокол затверджено», щоб перевести аукціон в статус «Очікується оплата»</w:t>
      </w:r>
    </w:p>
    <w:p w:rsidR="004346CE" w:rsidRDefault="004346CE" w:rsidP="004346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346CE" w:rsidRDefault="004346CE" w:rsidP="00434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>4.2. Підтвердження оплати від переможця</w:t>
      </w:r>
    </w:p>
    <w:p w:rsidR="004346CE" w:rsidRDefault="004346CE" w:rsidP="00434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Для підтвердження оплати від переможця в розділі «Інформація про оплату» натисніть кнопку «Оплата отримана», після чого статус аукціону перейде в «Очікується підписання договору»</w:t>
      </w:r>
    </w:p>
    <w:p w:rsidR="004346CE" w:rsidRDefault="004346CE" w:rsidP="00434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Зверніть увагу – графа «Оплата отримана» змінює статус після натискання </w:t>
      </w:r>
      <w:r w:rsidRPr="00902F0C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оператор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ом</w:t>
      </w:r>
      <w:r w:rsidRPr="00902F0C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електронного майданчика, через якого переможцем електронного аукціону подано цінову пропозицію/найбільшу закриту цінову пропозицію/ставку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підтвердження отримання винагороди оператора. Дія не є обов’язковою та не впливає на завершення приватизації.</w:t>
      </w:r>
    </w:p>
    <w:p w:rsidR="004346CE" w:rsidRDefault="004346CE" w:rsidP="00434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>4.3. Публікація договору</w:t>
      </w:r>
    </w:p>
    <w:p w:rsidR="004346CE" w:rsidRDefault="004346CE" w:rsidP="00434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розділі договір необхідно заповнити всі поля:</w:t>
      </w:r>
    </w:p>
    <w:p w:rsidR="004346CE" w:rsidRPr="00902F0C" w:rsidRDefault="004346CE" w:rsidP="004346CE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Номер договору –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номер вашого договору приватизації</w:t>
      </w:r>
    </w:p>
    <w:p w:rsidR="004346CE" w:rsidRDefault="004346CE" w:rsidP="004346CE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Дата підписання договору –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дата підписання вашого договору в форматі 01.01.202</w:t>
      </w:r>
      <w:r w:rsidR="009C2EA3" w:rsidRPr="009C2EA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час у форматі 08:00</w:t>
      </w:r>
    </w:p>
    <w:p w:rsidR="004346CE" w:rsidRPr="00902F0C" w:rsidRDefault="004346CE" w:rsidP="004346CE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Вартість –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вартість продажу об’єкта малої приватизації без ПДВ</w:t>
      </w:r>
    </w:p>
    <w:p w:rsidR="004346CE" w:rsidRPr="00017A7E" w:rsidRDefault="004346CE" w:rsidP="004346CE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Загальна вартість договору –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вартість продажу об’єкта малої приватизації враховуючи ПДВ (за наявності)</w:t>
      </w:r>
    </w:p>
    <w:p w:rsidR="004346CE" w:rsidRPr="00017A7E" w:rsidRDefault="004346CE" w:rsidP="004346CE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Строк виконання умов приватизації –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строк виконання умов договору термін з/по у форматі 01.01.202</w:t>
      </w:r>
      <w:r w:rsidR="009C2EA3" w:rsidRPr="009C2EA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час у форматі 08:00</w:t>
      </w:r>
    </w:p>
    <w:p w:rsidR="004346CE" w:rsidRPr="00017A7E" w:rsidRDefault="004346CE" w:rsidP="004346CE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Назва договору –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назва договору малої приватизації</w:t>
      </w:r>
    </w:p>
    <w:p w:rsidR="004346CE" w:rsidRDefault="004346CE" w:rsidP="004346CE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Опис договору –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опис договору малої приватизації</w:t>
      </w:r>
    </w:p>
    <w:p w:rsidR="004346CE" w:rsidRDefault="004346CE" w:rsidP="00434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 наявності також заповнюються поля розділу «Попередній договір». Якщо попередній договір відсутній поля потрібно залишити пустими.</w:t>
      </w:r>
    </w:p>
    <w:p w:rsidR="004346CE" w:rsidRDefault="004346CE" w:rsidP="00434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заповнення полів через кнопку «Додати документ» потрібно додати файл договору під типом «Підписаний договір» та натиснути кнопку «Зберегти договір».</w:t>
      </w:r>
    </w:p>
    <w:p w:rsidR="004346CE" w:rsidRDefault="004346CE" w:rsidP="00434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збереження необхідно підтвердити договір через відповідну кнопку</w:t>
      </w:r>
    </w:p>
    <w:p w:rsidR="009766C6" w:rsidRPr="00A97677" w:rsidRDefault="004346CE" w:rsidP="007808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підтвердження у Вас з’явиться можливість завершити аукціон.</w:t>
      </w:r>
      <w:bookmarkStart w:id="10" w:name="_GoBack"/>
      <w:bookmarkEnd w:id="10"/>
    </w:p>
    <w:sectPr w:rsidR="009766C6" w:rsidRPr="00A97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4651C"/>
    <w:multiLevelType w:val="multilevel"/>
    <w:tmpl w:val="6464B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330820"/>
    <w:multiLevelType w:val="hybridMultilevel"/>
    <w:tmpl w:val="ECE0DFF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C90825"/>
    <w:multiLevelType w:val="hybridMultilevel"/>
    <w:tmpl w:val="2C2C02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7E4BDF"/>
    <w:multiLevelType w:val="multilevel"/>
    <w:tmpl w:val="FA82F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FE5CD0"/>
    <w:multiLevelType w:val="multilevel"/>
    <w:tmpl w:val="E2EE47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68E01D50"/>
    <w:multiLevelType w:val="hybridMultilevel"/>
    <w:tmpl w:val="34AC1936"/>
    <w:lvl w:ilvl="0" w:tplc="424CB5CE">
      <w:start w:val="1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7CE120AE"/>
    <w:multiLevelType w:val="multilevel"/>
    <w:tmpl w:val="E2EE47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6B4"/>
    <w:rsid w:val="00074D10"/>
    <w:rsid w:val="00074EF7"/>
    <w:rsid w:val="000A61EA"/>
    <w:rsid w:val="000C738D"/>
    <w:rsid w:val="000F5C79"/>
    <w:rsid w:val="00116000"/>
    <w:rsid w:val="001701BF"/>
    <w:rsid w:val="001723CA"/>
    <w:rsid w:val="001777EC"/>
    <w:rsid w:val="00211CC0"/>
    <w:rsid w:val="0021276B"/>
    <w:rsid w:val="00214ED9"/>
    <w:rsid w:val="00231356"/>
    <w:rsid w:val="002825D3"/>
    <w:rsid w:val="002A0D28"/>
    <w:rsid w:val="003073D6"/>
    <w:rsid w:val="00311886"/>
    <w:rsid w:val="003D5266"/>
    <w:rsid w:val="004346CE"/>
    <w:rsid w:val="0044197E"/>
    <w:rsid w:val="004A37FB"/>
    <w:rsid w:val="004E2110"/>
    <w:rsid w:val="00570E22"/>
    <w:rsid w:val="006516B4"/>
    <w:rsid w:val="00675875"/>
    <w:rsid w:val="006B1B03"/>
    <w:rsid w:val="006D0D1A"/>
    <w:rsid w:val="006E4201"/>
    <w:rsid w:val="00736DF8"/>
    <w:rsid w:val="00780837"/>
    <w:rsid w:val="007A02E3"/>
    <w:rsid w:val="007C121A"/>
    <w:rsid w:val="00886974"/>
    <w:rsid w:val="008A00FD"/>
    <w:rsid w:val="008B7429"/>
    <w:rsid w:val="008B7EDA"/>
    <w:rsid w:val="0097314D"/>
    <w:rsid w:val="009766C6"/>
    <w:rsid w:val="009C2EA3"/>
    <w:rsid w:val="009F1E23"/>
    <w:rsid w:val="00A02F45"/>
    <w:rsid w:val="00A529E2"/>
    <w:rsid w:val="00A62528"/>
    <w:rsid w:val="00A97677"/>
    <w:rsid w:val="00BA2144"/>
    <w:rsid w:val="00C0664C"/>
    <w:rsid w:val="00D0506C"/>
    <w:rsid w:val="00D05D41"/>
    <w:rsid w:val="00D3478C"/>
    <w:rsid w:val="00D50264"/>
    <w:rsid w:val="00D911A9"/>
    <w:rsid w:val="00DE62CD"/>
    <w:rsid w:val="00E643FA"/>
    <w:rsid w:val="00F17C2D"/>
    <w:rsid w:val="00F768D4"/>
    <w:rsid w:val="00F845F2"/>
    <w:rsid w:val="00FA29CE"/>
    <w:rsid w:val="00FB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chartTrackingRefBased/>
  <w15:docId w15:val="{B7E8EEE6-6C2D-44DE-9649-769127BBA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6B4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2127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6B4"/>
    <w:pPr>
      <w:ind w:left="720"/>
      <w:contextualSpacing/>
    </w:pPr>
  </w:style>
  <w:style w:type="character" w:customStyle="1" w:styleId="required-label">
    <w:name w:val="required-label"/>
    <w:basedOn w:val="a0"/>
    <w:rsid w:val="006516B4"/>
  </w:style>
  <w:style w:type="paragraph" w:customStyle="1" w:styleId="11">
    <w:name w:val="Обычный1"/>
    <w:rsid w:val="00D3478C"/>
    <w:pPr>
      <w:spacing w:after="0" w:line="276" w:lineRule="auto"/>
    </w:pPr>
    <w:rPr>
      <w:rFonts w:ascii="Arial" w:eastAsia="Arial" w:hAnsi="Arial" w:cs="Arial"/>
      <w:color w:val="000000"/>
      <w:szCs w:val="20"/>
      <w:lang w:eastAsia="ru-RU"/>
    </w:rPr>
  </w:style>
  <w:style w:type="character" w:customStyle="1" w:styleId="font-weight-bold">
    <w:name w:val="font-weight-bold"/>
    <w:basedOn w:val="a0"/>
    <w:rsid w:val="00E643FA"/>
  </w:style>
  <w:style w:type="character" w:customStyle="1" w:styleId="10">
    <w:name w:val="Заголовок 1 Знак"/>
    <w:basedOn w:val="a0"/>
    <w:link w:val="1"/>
    <w:uiPriority w:val="9"/>
    <w:rsid w:val="0021276B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1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7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5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48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1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7.xml"/><Relationship Id="rId18" Type="http://schemas.openxmlformats.org/officeDocument/2006/relationships/control" Target="activeX/activeX12.xml"/><Relationship Id="rId26" Type="http://schemas.openxmlformats.org/officeDocument/2006/relationships/control" Target="activeX/activeX20.xml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control" Target="activeX/activeX15.xml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7" Type="http://schemas.openxmlformats.org/officeDocument/2006/relationships/control" Target="activeX/activeX1.xml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25" Type="http://schemas.openxmlformats.org/officeDocument/2006/relationships/control" Target="activeX/activeX19.xm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control" Target="activeX/activeX10.xml"/><Relationship Id="rId20" Type="http://schemas.openxmlformats.org/officeDocument/2006/relationships/control" Target="activeX/activeX14.xml"/><Relationship Id="rId29" Type="http://schemas.openxmlformats.org/officeDocument/2006/relationships/image" Target="media/image4.png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control" Target="activeX/activeX5.xml"/><Relationship Id="rId24" Type="http://schemas.openxmlformats.org/officeDocument/2006/relationships/control" Target="activeX/activeX18.xm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control" Target="activeX/activeX9.xml"/><Relationship Id="rId23" Type="http://schemas.openxmlformats.org/officeDocument/2006/relationships/control" Target="activeX/activeX17.xm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49" Type="http://schemas.openxmlformats.org/officeDocument/2006/relationships/theme" Target="theme/theme1.xml"/><Relationship Id="rId10" Type="http://schemas.openxmlformats.org/officeDocument/2006/relationships/control" Target="activeX/activeX4.xml"/><Relationship Id="rId19" Type="http://schemas.openxmlformats.org/officeDocument/2006/relationships/control" Target="activeX/activeX13.xml"/><Relationship Id="rId31" Type="http://schemas.openxmlformats.org/officeDocument/2006/relationships/image" Target="media/image6.png"/><Relationship Id="rId44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control" Target="activeX/activeX3.xml"/><Relationship Id="rId14" Type="http://schemas.openxmlformats.org/officeDocument/2006/relationships/control" Target="activeX/activeX8.xml"/><Relationship Id="rId22" Type="http://schemas.openxmlformats.org/officeDocument/2006/relationships/control" Target="activeX/activeX16.xm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fontTable" Target="fontTable.xml"/><Relationship Id="rId8" Type="http://schemas.openxmlformats.org/officeDocument/2006/relationships/control" Target="activeX/activeX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39A29-BDBD-4940-A167-3FFDFE639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14</Pages>
  <Words>10532</Words>
  <Characters>6004</Characters>
  <Application>Microsoft Office Word</Application>
  <DocSecurity>0</DocSecurity>
  <Lines>50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2024-04-04T13:45:00Z</dcterms:created>
  <dcterms:modified xsi:type="dcterms:W3CDTF">2024-04-11T07:29:00Z</dcterms:modified>
</cp:coreProperties>
</file>